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FE83" w14:textId="49DE2C65" w:rsidR="00601DD9" w:rsidRDefault="00F40F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w:t>
      </w:r>
      <w:r w:rsidR="00C500B7">
        <w:rPr>
          <w:rFonts w:ascii="Arial" w:eastAsiaTheme="minorEastAsia" w:hAnsi="Arial" w:cs="Arial"/>
          <w:b/>
          <w:sz w:val="24"/>
          <w:szCs w:val="24"/>
          <w:lang w:eastAsia="zh-CN"/>
        </w:rPr>
        <w:t>7475</w:t>
      </w:r>
    </w:p>
    <w:p w14:paraId="016CC075" w14:textId="77777777" w:rsidR="00601DD9" w:rsidRDefault="00F40F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 19 October 2022</w:t>
      </w:r>
    </w:p>
    <w:p w14:paraId="44200C50" w14:textId="77777777" w:rsidR="00601DD9" w:rsidRDefault="00601DD9">
      <w:pPr>
        <w:spacing w:after="120"/>
        <w:ind w:left="1985" w:hanging="1985"/>
        <w:rPr>
          <w:rFonts w:ascii="Arial" w:eastAsia="MS Mincho" w:hAnsi="Arial" w:cs="Arial"/>
          <w:b/>
          <w:sz w:val="22"/>
        </w:rPr>
      </w:pPr>
    </w:p>
    <w:p w14:paraId="1C8541AB" w14:textId="77777777" w:rsidR="00601DD9" w:rsidRDefault="00F40FF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4.1.6</w:t>
      </w:r>
    </w:p>
    <w:p w14:paraId="3F34EB94" w14:textId="77777777" w:rsidR="00601DD9" w:rsidRDefault="00F40FF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C3E57EB" w14:textId="77777777" w:rsidR="00601DD9" w:rsidRDefault="00F40FF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[104-bis-e][301] </w:t>
      </w:r>
      <w:proofErr w:type="spellStart"/>
      <w:r>
        <w:rPr>
          <w:rFonts w:ascii="Arial" w:eastAsiaTheme="minorEastAsia" w:hAnsi="Arial" w:cs="Arial"/>
          <w:color w:val="000000"/>
          <w:sz w:val="22"/>
          <w:lang w:eastAsia="zh-CN"/>
        </w:rPr>
        <w:t>NR_Repeater_RFMaintenance</w:t>
      </w:r>
      <w:proofErr w:type="spellEnd"/>
    </w:p>
    <w:p w14:paraId="2EBFB354" w14:textId="77777777" w:rsidR="00601DD9" w:rsidRDefault="00F40FF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B4F7928" w14:textId="77777777" w:rsidR="00601DD9" w:rsidRDefault="00F40FF4">
      <w:pPr>
        <w:pStyle w:val="Heading1"/>
        <w:rPr>
          <w:rFonts w:eastAsiaTheme="minorEastAsia"/>
          <w:lang w:val="en-GB" w:eastAsia="zh-CN"/>
        </w:rPr>
      </w:pPr>
      <w:r>
        <w:rPr>
          <w:lang w:val="en-GB" w:eastAsia="ja-JP"/>
        </w:rPr>
        <w:t>Introduction</w:t>
      </w:r>
    </w:p>
    <w:p w14:paraId="02E7ACA1" w14:textId="77777777" w:rsidR="00601DD9" w:rsidRDefault="00601DD9">
      <w:pPr>
        <w:rPr>
          <w:i/>
          <w:color w:val="0070C0"/>
          <w:lang w:eastAsia="zh-CN"/>
        </w:rPr>
      </w:pPr>
    </w:p>
    <w:p w14:paraId="0CD65FB4" w14:textId="77777777" w:rsidR="00601DD9" w:rsidRDefault="00F40FF4">
      <w:pPr>
        <w:rPr>
          <w:color w:val="000000" w:themeColor="text1"/>
          <w:lang w:eastAsia="zh-CN"/>
        </w:rPr>
      </w:pPr>
      <w:r>
        <w:rPr>
          <w:color w:val="000000" w:themeColor="text1"/>
          <w:lang w:eastAsia="zh-CN"/>
        </w:rPr>
        <w:t xml:space="preserve">This is email discussion summary for thread [104-bis-e][301] </w:t>
      </w:r>
      <w:proofErr w:type="spellStart"/>
      <w:r>
        <w:rPr>
          <w:color w:val="000000" w:themeColor="text1"/>
          <w:lang w:eastAsia="zh-CN"/>
        </w:rPr>
        <w:t>NR_Repeater_RFMaintenance</w:t>
      </w:r>
      <w:proofErr w:type="spellEnd"/>
      <w:r>
        <w:rPr>
          <w:color w:val="000000" w:themeColor="text1"/>
          <w:lang w:eastAsia="zh-CN"/>
        </w:rPr>
        <w:t xml:space="preserve"> where following agenda items are discussed:</w:t>
      </w:r>
    </w:p>
    <w:p w14:paraId="17222D40" w14:textId="77777777" w:rsidR="00601DD9" w:rsidRDefault="00601DD9">
      <w:pPr>
        <w:rPr>
          <w:color w:val="000000" w:themeColor="text1"/>
          <w:lang w:eastAsia="zh-CN"/>
        </w:rPr>
      </w:pPr>
    </w:p>
    <w:p w14:paraId="152EA4D8" w14:textId="77777777" w:rsidR="00601DD9" w:rsidRDefault="00F40FF4">
      <w:pPr>
        <w:rPr>
          <w:iCs/>
          <w:color w:val="000000" w:themeColor="text1"/>
          <w:lang w:eastAsia="zh-CN"/>
        </w:rPr>
      </w:pPr>
      <w:r>
        <w:rPr>
          <w:iCs/>
          <w:color w:val="000000" w:themeColor="text1"/>
          <w:lang w:eastAsia="zh-CN"/>
        </w:rPr>
        <w:t>4.1</w:t>
      </w:r>
      <w:r>
        <w:rPr>
          <w:iCs/>
          <w:color w:val="000000" w:themeColor="text1"/>
          <w:lang w:eastAsia="zh-CN"/>
        </w:rPr>
        <w:tab/>
        <w:t>NR repeater</w:t>
      </w:r>
      <w:r>
        <w:rPr>
          <w:iCs/>
          <w:color w:val="000000" w:themeColor="text1"/>
          <w:lang w:eastAsia="zh-CN"/>
        </w:rPr>
        <w:tab/>
        <w:t xml:space="preserve"> </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w:t>
      </w:r>
    </w:p>
    <w:p w14:paraId="3976AA54" w14:textId="77777777" w:rsidR="00601DD9" w:rsidRDefault="00F40FF4">
      <w:pPr>
        <w:ind w:left="284"/>
        <w:rPr>
          <w:iCs/>
          <w:color w:val="000000" w:themeColor="text1"/>
          <w:lang w:eastAsia="zh-CN"/>
        </w:rPr>
      </w:pPr>
      <w:r>
        <w:rPr>
          <w:iCs/>
          <w:color w:val="000000" w:themeColor="text1"/>
          <w:lang w:eastAsia="zh-CN"/>
        </w:rPr>
        <w:t>4.1.1</w:t>
      </w:r>
      <w:r>
        <w:rPr>
          <w:iCs/>
          <w:color w:val="000000" w:themeColor="text1"/>
          <w:lang w:eastAsia="zh-CN"/>
        </w:rPr>
        <w:tab/>
        <w:t>General requirement maintenance</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w:t>
      </w:r>
    </w:p>
    <w:p w14:paraId="18712F06" w14:textId="77777777" w:rsidR="00601DD9" w:rsidRDefault="00F40FF4">
      <w:pPr>
        <w:ind w:left="284"/>
        <w:rPr>
          <w:iCs/>
          <w:color w:val="000000" w:themeColor="text1"/>
          <w:lang w:eastAsia="zh-CN"/>
        </w:rPr>
      </w:pPr>
      <w:r>
        <w:rPr>
          <w:iCs/>
          <w:color w:val="000000" w:themeColor="text1"/>
          <w:lang w:eastAsia="zh-CN"/>
        </w:rPr>
        <w:t>4.1.2</w:t>
      </w:r>
      <w:r>
        <w:rPr>
          <w:iCs/>
          <w:color w:val="000000" w:themeColor="text1"/>
          <w:lang w:eastAsia="zh-CN"/>
        </w:rPr>
        <w:tab/>
        <w:t>Conductive RF core requirement maintenance</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w:t>
      </w:r>
    </w:p>
    <w:p w14:paraId="4925B486" w14:textId="77777777" w:rsidR="00601DD9" w:rsidRDefault="00F40FF4">
      <w:pPr>
        <w:ind w:left="284"/>
        <w:rPr>
          <w:iCs/>
          <w:color w:val="000000" w:themeColor="text1"/>
          <w:lang w:eastAsia="zh-CN"/>
        </w:rPr>
      </w:pPr>
      <w:r>
        <w:rPr>
          <w:iCs/>
          <w:color w:val="000000" w:themeColor="text1"/>
          <w:lang w:eastAsia="zh-CN"/>
        </w:rPr>
        <w:t>4.1.3</w:t>
      </w:r>
      <w:r>
        <w:rPr>
          <w:iCs/>
          <w:color w:val="000000" w:themeColor="text1"/>
          <w:lang w:eastAsia="zh-CN"/>
        </w:rPr>
        <w:tab/>
        <w:t>Radiated RF core requirement maintenance</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w:t>
      </w:r>
    </w:p>
    <w:p w14:paraId="468B4D20" w14:textId="77777777" w:rsidR="00601DD9" w:rsidRDefault="00F40FF4">
      <w:pPr>
        <w:ind w:left="284"/>
        <w:rPr>
          <w:iCs/>
          <w:color w:val="000000" w:themeColor="text1"/>
          <w:lang w:eastAsia="zh-CN"/>
        </w:rPr>
      </w:pPr>
      <w:r>
        <w:rPr>
          <w:iCs/>
          <w:color w:val="000000" w:themeColor="text1"/>
          <w:lang w:eastAsia="zh-CN"/>
        </w:rPr>
        <w:t>4.1.4</w:t>
      </w:r>
      <w:r>
        <w:rPr>
          <w:iCs/>
          <w:color w:val="000000" w:themeColor="text1"/>
          <w:lang w:eastAsia="zh-CN"/>
        </w:rPr>
        <w:tab/>
        <w:t>EMC core requirement maintenance and performance requirements</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-Core/Perf]</w:t>
      </w:r>
    </w:p>
    <w:p w14:paraId="691A934C" w14:textId="77777777" w:rsidR="00601DD9" w:rsidRDefault="00601DD9">
      <w:pPr>
        <w:rPr>
          <w:color w:val="000000" w:themeColor="text1"/>
          <w:lang w:eastAsia="zh-CN"/>
        </w:rPr>
      </w:pPr>
    </w:p>
    <w:p w14:paraId="3B91C02C" w14:textId="77777777" w:rsidR="00601DD9" w:rsidRDefault="00F40FF4">
      <w:pPr>
        <w:rPr>
          <w:color w:val="000000" w:themeColor="text1"/>
          <w:lang w:eastAsia="zh-CN"/>
        </w:rPr>
      </w:pPr>
      <w:r>
        <w:rPr>
          <w:color w:val="000000" w:themeColor="text1"/>
          <w:lang w:eastAsia="zh-CN"/>
        </w:rPr>
        <w:t>It is appreciated that the delegates for this topic put their contact information in the table below.</w:t>
      </w:r>
    </w:p>
    <w:p w14:paraId="61863199" w14:textId="77777777" w:rsidR="00601DD9" w:rsidRDefault="00F40FF4">
      <w:pPr>
        <w:jc w:val="center"/>
        <w:rPr>
          <w:color w:val="000000" w:themeColor="text1"/>
          <w:lang w:eastAsia="ja-JP"/>
        </w:rPr>
      </w:pPr>
      <w:r>
        <w:rPr>
          <w:color w:val="000000" w:themeColor="text1"/>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01DD9" w14:paraId="14F21AAC" w14:textId="77777777">
        <w:tc>
          <w:tcPr>
            <w:tcW w:w="3210" w:type="dxa"/>
          </w:tcPr>
          <w:p w14:paraId="74299DB6" w14:textId="77777777" w:rsidR="00601DD9" w:rsidRDefault="00F40FF4">
            <w:pPr>
              <w:spacing w:after="120"/>
              <w:rPr>
                <w:rFonts w:eastAsiaTheme="minorEastAsia"/>
                <w:b/>
                <w:bCs/>
                <w:color w:val="000000" w:themeColor="text1"/>
                <w:lang w:eastAsia="zh-CN"/>
              </w:rPr>
            </w:pPr>
            <w:r>
              <w:rPr>
                <w:rFonts w:eastAsiaTheme="minorEastAsia"/>
                <w:b/>
                <w:bCs/>
                <w:color w:val="000000" w:themeColor="text1"/>
                <w:lang w:eastAsia="zh-CN"/>
              </w:rPr>
              <w:t>Company</w:t>
            </w:r>
          </w:p>
        </w:tc>
        <w:tc>
          <w:tcPr>
            <w:tcW w:w="3210" w:type="dxa"/>
          </w:tcPr>
          <w:p w14:paraId="7B9434DE" w14:textId="77777777" w:rsidR="00601DD9" w:rsidRDefault="00F40FF4">
            <w:pPr>
              <w:spacing w:after="120"/>
              <w:rPr>
                <w:rFonts w:eastAsiaTheme="minorEastAsia"/>
                <w:b/>
                <w:bCs/>
                <w:color w:val="000000" w:themeColor="text1"/>
                <w:lang w:eastAsia="zh-CN"/>
              </w:rPr>
            </w:pPr>
            <w:r>
              <w:rPr>
                <w:rFonts w:eastAsiaTheme="minorEastAsia"/>
                <w:b/>
                <w:bCs/>
                <w:color w:val="000000" w:themeColor="text1"/>
                <w:lang w:eastAsia="zh-CN"/>
              </w:rPr>
              <w:t>Name</w:t>
            </w:r>
          </w:p>
        </w:tc>
        <w:tc>
          <w:tcPr>
            <w:tcW w:w="3211" w:type="dxa"/>
          </w:tcPr>
          <w:p w14:paraId="7FBD1C42" w14:textId="77777777" w:rsidR="00601DD9" w:rsidRDefault="00F40FF4">
            <w:pPr>
              <w:spacing w:after="120"/>
              <w:rPr>
                <w:rFonts w:eastAsiaTheme="minorEastAsia"/>
                <w:b/>
                <w:bCs/>
                <w:color w:val="000000" w:themeColor="text1"/>
                <w:lang w:eastAsia="zh-CN"/>
              </w:rPr>
            </w:pPr>
            <w:r>
              <w:rPr>
                <w:rFonts w:eastAsiaTheme="minorEastAsia"/>
                <w:b/>
                <w:bCs/>
                <w:color w:val="000000" w:themeColor="text1"/>
                <w:lang w:eastAsia="zh-CN"/>
              </w:rPr>
              <w:t>Email address</w:t>
            </w:r>
          </w:p>
        </w:tc>
      </w:tr>
      <w:tr w:rsidR="00601DD9" w14:paraId="2E781E1E" w14:textId="77777777">
        <w:tc>
          <w:tcPr>
            <w:tcW w:w="3210" w:type="dxa"/>
          </w:tcPr>
          <w:p w14:paraId="26F5F45B" w14:textId="77777777" w:rsidR="00601DD9" w:rsidRDefault="00F40FF4">
            <w:pPr>
              <w:spacing w:after="120"/>
              <w:rPr>
                <w:rFonts w:eastAsiaTheme="minorEastAsia"/>
                <w:color w:val="000000" w:themeColor="text1"/>
                <w:lang w:eastAsia="zh-CN"/>
              </w:rPr>
            </w:pPr>
            <w:r>
              <w:rPr>
                <w:rFonts w:eastAsiaTheme="minorEastAsia" w:hint="eastAsia"/>
                <w:color w:val="000000" w:themeColor="text1"/>
                <w:lang w:eastAsia="zh-CN"/>
              </w:rPr>
              <w:t>CMCC</w:t>
            </w:r>
          </w:p>
        </w:tc>
        <w:tc>
          <w:tcPr>
            <w:tcW w:w="3210" w:type="dxa"/>
          </w:tcPr>
          <w:p w14:paraId="44ABFF8E" w14:textId="77777777" w:rsidR="00601DD9" w:rsidRDefault="00F40FF4">
            <w:pPr>
              <w:spacing w:after="120"/>
              <w:rPr>
                <w:rFonts w:eastAsiaTheme="minorEastAsia"/>
                <w:color w:val="000000" w:themeColor="text1"/>
                <w:lang w:eastAsia="zh-CN"/>
              </w:rPr>
            </w:pPr>
            <w:proofErr w:type="spellStart"/>
            <w:r>
              <w:rPr>
                <w:rFonts w:eastAsiaTheme="minorEastAsia"/>
                <w:color w:val="000000" w:themeColor="text1"/>
                <w:lang w:eastAsia="zh-CN"/>
              </w:rPr>
              <w:t>Chunxia</w:t>
            </w:r>
            <w:proofErr w:type="spellEnd"/>
            <w:r>
              <w:rPr>
                <w:rFonts w:eastAsiaTheme="minorEastAsia"/>
                <w:color w:val="000000" w:themeColor="text1"/>
                <w:lang w:eastAsia="zh-CN"/>
              </w:rPr>
              <w:t xml:space="preserve"> Guo</w:t>
            </w:r>
          </w:p>
        </w:tc>
        <w:tc>
          <w:tcPr>
            <w:tcW w:w="3211" w:type="dxa"/>
          </w:tcPr>
          <w:p w14:paraId="1577C2C8" w14:textId="77777777" w:rsidR="00601DD9" w:rsidRDefault="00F40FF4">
            <w:pPr>
              <w:spacing w:after="120"/>
              <w:rPr>
                <w:rFonts w:eastAsiaTheme="minorEastAsia"/>
                <w:color w:val="000000" w:themeColor="text1"/>
                <w:lang w:eastAsia="zh-CN"/>
              </w:rPr>
            </w:pPr>
            <w:r>
              <w:rPr>
                <w:rFonts w:eastAsiaTheme="minorEastAsia" w:hint="eastAsia"/>
                <w:color w:val="000000" w:themeColor="text1"/>
                <w:lang w:eastAsia="zh-CN"/>
              </w:rPr>
              <w:t>g</w:t>
            </w:r>
            <w:r>
              <w:rPr>
                <w:rFonts w:eastAsiaTheme="minorEastAsia"/>
                <w:color w:val="000000" w:themeColor="text1"/>
                <w:lang w:eastAsia="zh-CN"/>
              </w:rPr>
              <w:t>uochunxia@chinamobile.com</w:t>
            </w:r>
          </w:p>
        </w:tc>
      </w:tr>
      <w:tr w:rsidR="00601DD9" w14:paraId="27C919FA" w14:textId="77777777">
        <w:tc>
          <w:tcPr>
            <w:tcW w:w="3210" w:type="dxa"/>
          </w:tcPr>
          <w:p w14:paraId="512825DC"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Nokia, Nokia Shanghai Bell</w:t>
            </w:r>
          </w:p>
        </w:tc>
        <w:tc>
          <w:tcPr>
            <w:tcW w:w="3210" w:type="dxa"/>
          </w:tcPr>
          <w:p w14:paraId="0C415546"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Bartlomiej Golebiowski</w:t>
            </w:r>
          </w:p>
        </w:tc>
        <w:tc>
          <w:tcPr>
            <w:tcW w:w="3211" w:type="dxa"/>
          </w:tcPr>
          <w:p w14:paraId="41710492"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bartlomiej.golebiowski@nokia.com</w:t>
            </w:r>
          </w:p>
        </w:tc>
      </w:tr>
      <w:tr w:rsidR="00601DD9" w14:paraId="38C56371" w14:textId="77777777">
        <w:tc>
          <w:tcPr>
            <w:tcW w:w="3210" w:type="dxa"/>
          </w:tcPr>
          <w:p w14:paraId="68F6437D"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Huawei</w:t>
            </w:r>
          </w:p>
        </w:tc>
        <w:tc>
          <w:tcPr>
            <w:tcW w:w="3210" w:type="dxa"/>
          </w:tcPr>
          <w:p w14:paraId="4A88110A"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Michal Szydelko</w:t>
            </w:r>
          </w:p>
        </w:tc>
        <w:tc>
          <w:tcPr>
            <w:tcW w:w="3211" w:type="dxa"/>
          </w:tcPr>
          <w:p w14:paraId="6102856C" w14:textId="77777777" w:rsidR="00601DD9" w:rsidRDefault="00F40FF4">
            <w:pPr>
              <w:spacing w:after="120"/>
              <w:rPr>
                <w:rFonts w:eastAsiaTheme="minorEastAsia"/>
                <w:color w:val="000000" w:themeColor="text1"/>
                <w:lang w:eastAsia="zh-CN"/>
              </w:rPr>
            </w:pPr>
            <w:hyperlink r:id="rId15" w:history="1">
              <w:r>
                <w:rPr>
                  <w:rStyle w:val="Hyperlink"/>
                  <w:rFonts w:eastAsiaTheme="minorEastAsia"/>
                  <w:lang w:eastAsia="zh-CN"/>
                </w:rPr>
                <w:t>Michal.szydelko@huawei.com</w:t>
              </w:r>
            </w:hyperlink>
          </w:p>
        </w:tc>
      </w:tr>
      <w:tr w:rsidR="00601DD9" w14:paraId="3119A656" w14:textId="77777777">
        <w:tc>
          <w:tcPr>
            <w:tcW w:w="3210" w:type="dxa"/>
          </w:tcPr>
          <w:p w14:paraId="0784AC6A"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Ericsson</w:t>
            </w:r>
          </w:p>
        </w:tc>
        <w:tc>
          <w:tcPr>
            <w:tcW w:w="3210" w:type="dxa"/>
          </w:tcPr>
          <w:p w14:paraId="07D70121"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Tom Chapman</w:t>
            </w:r>
          </w:p>
        </w:tc>
        <w:tc>
          <w:tcPr>
            <w:tcW w:w="3211" w:type="dxa"/>
          </w:tcPr>
          <w:p w14:paraId="5E52FF51"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Thomas.chapman@ericsson.com</w:t>
            </w:r>
          </w:p>
        </w:tc>
      </w:tr>
      <w:tr w:rsidR="00601DD9" w14:paraId="291FA71B" w14:textId="77777777">
        <w:tc>
          <w:tcPr>
            <w:tcW w:w="3210" w:type="dxa"/>
          </w:tcPr>
          <w:p w14:paraId="400EF7E6" w14:textId="77777777" w:rsidR="00601DD9" w:rsidRDefault="00F40FF4">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14:paraId="19491769" w14:textId="77777777" w:rsidR="00601DD9" w:rsidRDefault="00F40FF4">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Xiangwei</w:t>
            </w:r>
            <w:proofErr w:type="spellEnd"/>
            <w:r>
              <w:rPr>
                <w:rFonts w:eastAsiaTheme="minorEastAsia" w:hint="eastAsia"/>
                <w:color w:val="000000" w:themeColor="text1"/>
                <w:lang w:val="en-US" w:eastAsia="zh-CN"/>
              </w:rPr>
              <w:t xml:space="preserve"> Jing</w:t>
            </w:r>
          </w:p>
        </w:tc>
        <w:tc>
          <w:tcPr>
            <w:tcW w:w="3211" w:type="dxa"/>
          </w:tcPr>
          <w:p w14:paraId="2413DD5B" w14:textId="77777777" w:rsidR="00601DD9" w:rsidRDefault="00F40FF4">
            <w:pPr>
              <w:spacing w:after="120"/>
              <w:rPr>
                <w:rFonts w:eastAsiaTheme="minorEastAsia"/>
                <w:color w:val="000000" w:themeColor="text1"/>
                <w:lang w:val="en-US" w:eastAsia="zh-CN"/>
              </w:rPr>
            </w:pPr>
            <w:r>
              <w:rPr>
                <w:rFonts w:eastAsiaTheme="minorEastAsia" w:hint="eastAsia"/>
                <w:color w:val="000000" w:themeColor="text1"/>
                <w:lang w:val="en-US" w:eastAsia="zh-CN"/>
              </w:rPr>
              <w:t>Jing.xiangwei@zte.com.cn</w:t>
            </w:r>
          </w:p>
        </w:tc>
      </w:tr>
      <w:tr w:rsidR="00601DD9" w14:paraId="176AA4D1" w14:textId="77777777">
        <w:tc>
          <w:tcPr>
            <w:tcW w:w="3210" w:type="dxa"/>
          </w:tcPr>
          <w:p w14:paraId="3E5A6F61" w14:textId="77777777" w:rsidR="00601DD9" w:rsidRDefault="00F40FF4">
            <w:pPr>
              <w:spacing w:after="120"/>
              <w:rPr>
                <w:rFonts w:eastAsiaTheme="minorEastAsia"/>
                <w:color w:val="000000" w:themeColor="text1"/>
                <w:lang w:val="en-US" w:eastAsia="zh-CN"/>
              </w:rPr>
            </w:pPr>
            <w:r>
              <w:rPr>
                <w:rFonts w:hint="eastAsia"/>
                <w:color w:val="000000" w:themeColor="text1"/>
                <w:lang w:eastAsia="ja-JP"/>
              </w:rPr>
              <w:t>N</w:t>
            </w:r>
            <w:r>
              <w:rPr>
                <w:color w:val="000000" w:themeColor="text1"/>
                <w:lang w:eastAsia="ja-JP"/>
              </w:rPr>
              <w:t>EC</w:t>
            </w:r>
          </w:p>
        </w:tc>
        <w:tc>
          <w:tcPr>
            <w:tcW w:w="3210" w:type="dxa"/>
          </w:tcPr>
          <w:p w14:paraId="2E6FBB66" w14:textId="77777777" w:rsidR="00601DD9" w:rsidRDefault="00F40FF4">
            <w:pPr>
              <w:spacing w:after="120"/>
              <w:rPr>
                <w:rFonts w:eastAsiaTheme="minorEastAsia"/>
                <w:color w:val="000000" w:themeColor="text1"/>
                <w:lang w:val="en-US" w:eastAsia="zh-CN"/>
              </w:rPr>
            </w:pPr>
            <w:proofErr w:type="spellStart"/>
            <w:r>
              <w:rPr>
                <w:rFonts w:hint="eastAsia"/>
                <w:color w:val="000000" w:themeColor="text1"/>
                <w:lang w:eastAsia="ja-JP"/>
              </w:rPr>
              <w:t>T</w:t>
            </w:r>
            <w:r>
              <w:rPr>
                <w:color w:val="000000" w:themeColor="text1"/>
                <w:lang w:eastAsia="ja-JP"/>
              </w:rPr>
              <w:t>etsu</w:t>
            </w:r>
            <w:proofErr w:type="spellEnd"/>
            <w:r>
              <w:rPr>
                <w:color w:val="000000" w:themeColor="text1"/>
                <w:lang w:eastAsia="ja-JP"/>
              </w:rPr>
              <w:t xml:space="preserve"> Ikeda</w:t>
            </w:r>
          </w:p>
        </w:tc>
        <w:tc>
          <w:tcPr>
            <w:tcW w:w="3211" w:type="dxa"/>
          </w:tcPr>
          <w:p w14:paraId="0F7505C2" w14:textId="77777777" w:rsidR="00601DD9" w:rsidRDefault="00F40FF4">
            <w:pPr>
              <w:spacing w:after="120"/>
              <w:rPr>
                <w:rFonts w:eastAsiaTheme="minorEastAsia"/>
                <w:color w:val="000000" w:themeColor="text1"/>
                <w:lang w:val="en-US" w:eastAsia="zh-CN"/>
              </w:rPr>
            </w:pPr>
            <w:r>
              <w:rPr>
                <w:color w:val="000000" w:themeColor="text1"/>
                <w:lang w:eastAsia="ja-JP"/>
              </w:rPr>
              <w:t>tetsu.ikeda@nec.com</w:t>
            </w:r>
          </w:p>
        </w:tc>
      </w:tr>
    </w:tbl>
    <w:p w14:paraId="7141A862" w14:textId="77777777" w:rsidR="00601DD9" w:rsidRDefault="00601DD9">
      <w:pPr>
        <w:rPr>
          <w:color w:val="000000" w:themeColor="text1"/>
          <w:lang w:eastAsia="zh-CN"/>
        </w:rPr>
      </w:pPr>
    </w:p>
    <w:p w14:paraId="7EE5BC39" w14:textId="77777777" w:rsidR="00601DD9" w:rsidRDefault="00F40FF4">
      <w:pPr>
        <w:rPr>
          <w:rFonts w:eastAsiaTheme="minorEastAsia"/>
          <w:color w:val="000000" w:themeColor="text1"/>
          <w:lang w:eastAsia="zh-CN"/>
        </w:rPr>
      </w:pPr>
      <w:r>
        <w:rPr>
          <w:rFonts w:eastAsiaTheme="minorEastAsia"/>
          <w:color w:val="000000" w:themeColor="text1"/>
          <w:lang w:eastAsia="zh-CN"/>
        </w:rPr>
        <w:t>Note:</w:t>
      </w:r>
    </w:p>
    <w:p w14:paraId="4E72C407" w14:textId="77777777" w:rsidR="00601DD9" w:rsidRDefault="00F40FF4">
      <w:pPr>
        <w:pStyle w:val="ListParagraph"/>
        <w:numPr>
          <w:ilvl w:val="0"/>
          <w:numId w:val="2"/>
        </w:numPr>
        <w:ind w:firstLineChars="0"/>
        <w:rPr>
          <w:rFonts w:eastAsiaTheme="minorEastAsia"/>
          <w:color w:val="000000" w:themeColor="text1"/>
          <w:lang w:eastAsia="zh-CN"/>
        </w:rPr>
      </w:pPr>
      <w:r>
        <w:rPr>
          <w:rFonts w:eastAsiaTheme="minorEastAsia"/>
          <w:color w:val="000000" w:themeColor="text1"/>
          <w:lang w:eastAsia="zh-CN"/>
        </w:rPr>
        <w:t xml:space="preserve">Please add your contact information in above table once you make comments on this email thread. </w:t>
      </w:r>
    </w:p>
    <w:p w14:paraId="23D71AFC" w14:textId="77777777" w:rsidR="00601DD9" w:rsidRDefault="00F40FF4">
      <w:pPr>
        <w:pStyle w:val="ListParagraph"/>
        <w:numPr>
          <w:ilvl w:val="0"/>
          <w:numId w:val="2"/>
        </w:numPr>
        <w:ind w:firstLineChars="0"/>
        <w:rPr>
          <w:rFonts w:eastAsiaTheme="minorEastAsia"/>
          <w:color w:val="000000" w:themeColor="text1"/>
          <w:lang w:eastAsia="zh-CN"/>
        </w:rPr>
      </w:pPr>
      <w:r>
        <w:rPr>
          <w:rFonts w:eastAsiaTheme="minorEastAsia"/>
          <w:color w:val="000000" w:themeColor="text1"/>
          <w:lang w:eastAsia="zh-CN"/>
        </w:rPr>
        <w:t xml:space="preserve">If multiple delegates from the same company make comments on single email thread, please add you name as suffix after company name when make comments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Company A (XX, XX)</w:t>
      </w:r>
    </w:p>
    <w:p w14:paraId="0E32F23E" w14:textId="77777777" w:rsidR="00601DD9" w:rsidRDefault="00601DD9">
      <w:pPr>
        <w:rPr>
          <w:lang w:eastAsia="zh-CN"/>
        </w:rPr>
      </w:pPr>
    </w:p>
    <w:p w14:paraId="5383ECF2" w14:textId="77777777" w:rsidR="00601DD9" w:rsidRDefault="00601DD9">
      <w:pPr>
        <w:rPr>
          <w:lang w:eastAsia="zh-CN"/>
        </w:rPr>
      </w:pPr>
    </w:p>
    <w:p w14:paraId="0725D124" w14:textId="77777777" w:rsidR="00601DD9" w:rsidRDefault="00601DD9">
      <w:pPr>
        <w:rPr>
          <w:lang w:eastAsia="zh-CN"/>
        </w:rPr>
      </w:pPr>
    </w:p>
    <w:p w14:paraId="50D501A8" w14:textId="77777777" w:rsidR="00601DD9" w:rsidRDefault="00F40FF4">
      <w:pPr>
        <w:pStyle w:val="Heading1"/>
        <w:rPr>
          <w:lang w:val="en-GB" w:eastAsia="ja-JP"/>
        </w:rPr>
      </w:pPr>
      <w:r>
        <w:rPr>
          <w:lang w:val="en-GB" w:eastAsia="ja-JP"/>
        </w:rPr>
        <w:lastRenderedPageBreak/>
        <w:t xml:space="preserve">Topic #1: CRs to repeater core specification TS 38.106 </w:t>
      </w:r>
    </w:p>
    <w:p w14:paraId="16AD70FC" w14:textId="77777777" w:rsidR="00601DD9" w:rsidRDefault="00F40FF4">
      <w:pPr>
        <w:rPr>
          <w:i/>
          <w:color w:val="0070C0"/>
          <w:lang w:eastAsia="zh-CN"/>
        </w:rPr>
      </w:pPr>
      <w:r>
        <w:rPr>
          <w:i/>
          <w:color w:val="0070C0"/>
          <w:lang w:eastAsia="zh-CN"/>
        </w:rPr>
        <w:t xml:space="preserve">Main technical topic overview. The structure can be done based on sub-agenda basis. </w:t>
      </w:r>
    </w:p>
    <w:p w14:paraId="16D43D0E" w14:textId="77777777" w:rsidR="00601DD9" w:rsidRDefault="00F40F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55"/>
        <w:gridCol w:w="1230"/>
        <w:gridCol w:w="3180"/>
        <w:gridCol w:w="3966"/>
      </w:tblGrid>
      <w:tr w:rsidR="00601DD9" w14:paraId="7DF1540D" w14:textId="77777777">
        <w:trPr>
          <w:trHeight w:val="468"/>
        </w:trPr>
        <w:tc>
          <w:tcPr>
            <w:tcW w:w="1255" w:type="dxa"/>
            <w:vAlign w:val="center"/>
          </w:tcPr>
          <w:p w14:paraId="6736FCD4" w14:textId="77777777" w:rsidR="00601DD9" w:rsidRDefault="00F40FF4">
            <w:pPr>
              <w:spacing w:before="120" w:after="120"/>
              <w:rPr>
                <w:b/>
                <w:bCs/>
              </w:rPr>
            </w:pPr>
            <w:r>
              <w:rPr>
                <w:b/>
                <w:bCs/>
              </w:rPr>
              <w:t>T-doc number</w:t>
            </w:r>
          </w:p>
        </w:tc>
        <w:tc>
          <w:tcPr>
            <w:tcW w:w="1230" w:type="dxa"/>
            <w:vAlign w:val="center"/>
          </w:tcPr>
          <w:p w14:paraId="438E3A71" w14:textId="77777777" w:rsidR="00601DD9" w:rsidRDefault="00F40FF4">
            <w:pPr>
              <w:spacing w:before="120" w:after="120"/>
              <w:rPr>
                <w:b/>
                <w:bCs/>
              </w:rPr>
            </w:pPr>
            <w:r>
              <w:rPr>
                <w:b/>
                <w:bCs/>
              </w:rPr>
              <w:t>Company</w:t>
            </w:r>
          </w:p>
        </w:tc>
        <w:tc>
          <w:tcPr>
            <w:tcW w:w="3180" w:type="dxa"/>
            <w:vAlign w:val="center"/>
          </w:tcPr>
          <w:p w14:paraId="4264CA55" w14:textId="77777777" w:rsidR="00601DD9" w:rsidRDefault="00F40FF4">
            <w:pPr>
              <w:spacing w:before="120" w:after="120"/>
              <w:rPr>
                <w:b/>
                <w:bCs/>
              </w:rPr>
            </w:pPr>
            <w:r>
              <w:rPr>
                <w:b/>
                <w:bCs/>
              </w:rPr>
              <w:t>Title</w:t>
            </w:r>
          </w:p>
        </w:tc>
        <w:tc>
          <w:tcPr>
            <w:tcW w:w="3966" w:type="dxa"/>
            <w:vAlign w:val="center"/>
          </w:tcPr>
          <w:p w14:paraId="2FB2EB15" w14:textId="77777777" w:rsidR="00601DD9" w:rsidRDefault="00F40FF4">
            <w:pPr>
              <w:spacing w:before="120" w:after="120"/>
              <w:rPr>
                <w:b/>
                <w:bCs/>
              </w:rPr>
            </w:pPr>
            <w:r>
              <w:rPr>
                <w:b/>
                <w:bCs/>
              </w:rPr>
              <w:t>CR changes proposed</w:t>
            </w:r>
          </w:p>
        </w:tc>
      </w:tr>
      <w:tr w:rsidR="00601DD9" w14:paraId="25C753D9" w14:textId="77777777">
        <w:trPr>
          <w:trHeight w:val="468"/>
        </w:trPr>
        <w:tc>
          <w:tcPr>
            <w:tcW w:w="1255" w:type="dxa"/>
          </w:tcPr>
          <w:p w14:paraId="2E32653E" w14:textId="77777777" w:rsidR="00601DD9" w:rsidRDefault="00F40FF4">
            <w:pPr>
              <w:spacing w:before="120" w:after="120"/>
            </w:pPr>
            <w:r>
              <w:t>R4-2216607</w:t>
            </w:r>
          </w:p>
        </w:tc>
        <w:tc>
          <w:tcPr>
            <w:tcW w:w="1230" w:type="dxa"/>
          </w:tcPr>
          <w:p w14:paraId="5E62D25D" w14:textId="77777777" w:rsidR="00601DD9" w:rsidRDefault="00F40FF4">
            <w:pPr>
              <w:spacing w:before="120" w:after="120"/>
            </w:pPr>
            <w:r>
              <w:t>NEC</w:t>
            </w:r>
          </w:p>
        </w:tc>
        <w:tc>
          <w:tcPr>
            <w:tcW w:w="3180" w:type="dxa"/>
          </w:tcPr>
          <w:p w14:paraId="102D27A2" w14:textId="77777777" w:rsidR="00601DD9" w:rsidRDefault="00F40FF4">
            <w:pPr>
              <w:spacing w:before="120" w:after="120"/>
            </w:pPr>
            <w:r>
              <w:t>CR to 38.106: ACRR requirements</w:t>
            </w:r>
          </w:p>
        </w:tc>
        <w:tc>
          <w:tcPr>
            <w:tcW w:w="3966" w:type="dxa"/>
          </w:tcPr>
          <w:p w14:paraId="2F563045" w14:textId="77777777" w:rsidR="00601DD9" w:rsidRDefault="00F40FF4">
            <w:pPr>
              <w:spacing w:after="0"/>
            </w:pPr>
            <w:r>
              <w:t>-</w:t>
            </w:r>
            <w:r>
              <w:tab/>
              <w:t>Nominal channel bandwidth is used to define the ACRR requirements.</w:t>
            </w:r>
          </w:p>
          <w:p w14:paraId="1886864F" w14:textId="77777777" w:rsidR="00601DD9" w:rsidRDefault="00F40FF4">
            <w:pPr>
              <w:spacing w:after="0"/>
            </w:pPr>
            <w:r>
              <w:t>-</w:t>
            </w:r>
            <w:r>
              <w:tab/>
              <w:t>Filter on the adjacent channel frequency and corresponding filter bandwidth are specified in the ACRR requirement tables.</w:t>
            </w:r>
          </w:p>
          <w:p w14:paraId="7BDB43DC" w14:textId="77777777" w:rsidR="00601DD9" w:rsidRDefault="00F40FF4">
            <w:pPr>
              <w:spacing w:after="0"/>
            </w:pPr>
            <w:r>
              <w:t>-</w:t>
            </w:r>
            <w:r>
              <w:tab/>
              <w:t>Added notes in ACRR requirement tables for clarifications.</w:t>
            </w:r>
          </w:p>
        </w:tc>
      </w:tr>
      <w:tr w:rsidR="00601DD9" w14:paraId="57B78F20" w14:textId="77777777">
        <w:trPr>
          <w:trHeight w:val="468"/>
        </w:trPr>
        <w:tc>
          <w:tcPr>
            <w:tcW w:w="1255" w:type="dxa"/>
          </w:tcPr>
          <w:p w14:paraId="6AE8684C" w14:textId="77777777" w:rsidR="00601DD9" w:rsidRDefault="00F40FF4">
            <w:pPr>
              <w:spacing w:before="120" w:after="120"/>
            </w:pPr>
            <w:r>
              <w:t>R4-2216610</w:t>
            </w:r>
          </w:p>
        </w:tc>
        <w:tc>
          <w:tcPr>
            <w:tcW w:w="1230" w:type="dxa"/>
          </w:tcPr>
          <w:p w14:paraId="70F61BD9" w14:textId="77777777" w:rsidR="00601DD9" w:rsidRDefault="00F40FF4">
            <w:pPr>
              <w:spacing w:before="120" w:after="120"/>
            </w:pPr>
            <w:r>
              <w:t>NEC</w:t>
            </w:r>
          </w:p>
        </w:tc>
        <w:tc>
          <w:tcPr>
            <w:tcW w:w="3180" w:type="dxa"/>
          </w:tcPr>
          <w:p w14:paraId="2C9757EF" w14:textId="77777777" w:rsidR="00601DD9" w:rsidRDefault="00F40FF4">
            <w:pPr>
              <w:spacing w:before="120" w:after="120"/>
            </w:pPr>
            <w:r>
              <w:t>CR to 38.106: EVM requirements</w:t>
            </w:r>
          </w:p>
        </w:tc>
        <w:tc>
          <w:tcPr>
            <w:tcW w:w="3966" w:type="dxa"/>
          </w:tcPr>
          <w:p w14:paraId="4515284B" w14:textId="77777777" w:rsidR="00601DD9" w:rsidRDefault="00F40FF4">
            <w:r>
              <w:t>EVM is a measure of the difference between the ideal symbols and the measured signal symbols at the output of the repeater</w:t>
            </w:r>
          </w:p>
        </w:tc>
      </w:tr>
      <w:tr w:rsidR="00601DD9" w14:paraId="650CB94C" w14:textId="77777777">
        <w:trPr>
          <w:trHeight w:val="468"/>
        </w:trPr>
        <w:tc>
          <w:tcPr>
            <w:tcW w:w="1255" w:type="dxa"/>
          </w:tcPr>
          <w:p w14:paraId="37FA9C36" w14:textId="77777777" w:rsidR="00601DD9" w:rsidRDefault="00F40FF4">
            <w:pPr>
              <w:spacing w:before="120" w:after="120"/>
            </w:pPr>
            <w:r>
              <w:t>R4-2216613</w:t>
            </w:r>
          </w:p>
        </w:tc>
        <w:tc>
          <w:tcPr>
            <w:tcW w:w="1230" w:type="dxa"/>
          </w:tcPr>
          <w:p w14:paraId="24479870" w14:textId="77777777" w:rsidR="00601DD9" w:rsidRDefault="00F40FF4">
            <w:pPr>
              <w:spacing w:before="120" w:after="120"/>
            </w:pPr>
            <w:r>
              <w:t>NEC</w:t>
            </w:r>
          </w:p>
        </w:tc>
        <w:tc>
          <w:tcPr>
            <w:tcW w:w="3180" w:type="dxa"/>
          </w:tcPr>
          <w:p w14:paraId="69AFCBD7" w14:textId="77777777" w:rsidR="00601DD9" w:rsidRDefault="00F40FF4">
            <w:r>
              <w:t>CR to 38.106: ACLR requirements</w:t>
            </w:r>
          </w:p>
        </w:tc>
        <w:tc>
          <w:tcPr>
            <w:tcW w:w="3966" w:type="dxa"/>
          </w:tcPr>
          <w:p w14:paraId="182BD811" w14:textId="77777777" w:rsidR="00601DD9" w:rsidRDefault="00F40FF4">
            <w:r>
              <w:rPr>
                <w:lang w:eastAsia="ja-JP"/>
              </w:rPr>
              <w:t>Table 6.5.2.2-3a, 7.5.2.2-3a, and 7.5.2.2-4a are corrected to be aligned with other ACLR requirement tables.</w:t>
            </w:r>
          </w:p>
        </w:tc>
      </w:tr>
      <w:tr w:rsidR="00601DD9" w14:paraId="70D42AF3" w14:textId="77777777">
        <w:trPr>
          <w:trHeight w:val="468"/>
        </w:trPr>
        <w:tc>
          <w:tcPr>
            <w:tcW w:w="1255" w:type="dxa"/>
          </w:tcPr>
          <w:p w14:paraId="342D907F" w14:textId="77777777" w:rsidR="00601DD9" w:rsidRDefault="00F40FF4">
            <w:pPr>
              <w:spacing w:before="120" w:after="120"/>
            </w:pPr>
            <w:r>
              <w:t>R4-2215490</w:t>
            </w:r>
          </w:p>
        </w:tc>
        <w:tc>
          <w:tcPr>
            <w:tcW w:w="1230" w:type="dxa"/>
          </w:tcPr>
          <w:p w14:paraId="530D2397" w14:textId="77777777" w:rsidR="00601DD9" w:rsidRDefault="00F40FF4">
            <w:pPr>
              <w:spacing w:before="120" w:after="120"/>
            </w:pPr>
            <w:r>
              <w:t>CMCC</w:t>
            </w:r>
          </w:p>
        </w:tc>
        <w:tc>
          <w:tcPr>
            <w:tcW w:w="3180" w:type="dxa"/>
          </w:tcPr>
          <w:p w14:paraId="3A1B2E53" w14:textId="77777777" w:rsidR="00601DD9" w:rsidRDefault="00F40FF4">
            <w:r>
              <w:t>CR for 38.106 OOB gain radiated related requirements</w:t>
            </w:r>
          </w:p>
        </w:tc>
        <w:tc>
          <w:tcPr>
            <w:tcW w:w="3966" w:type="dxa"/>
          </w:tcPr>
          <w:p w14:paraId="3FCCF128" w14:textId="77777777" w:rsidR="00601DD9" w:rsidRDefault="00F40FF4">
            <w:r>
              <w:t>Draft CR</w:t>
            </w:r>
          </w:p>
          <w:p w14:paraId="344C5E8E" w14:textId="77777777" w:rsidR="00601DD9" w:rsidRDefault="00F40FF4">
            <w:r>
              <w:t>Add received signal beam related description for OOB gain requirements in 7.4.2</w:t>
            </w:r>
          </w:p>
        </w:tc>
      </w:tr>
    </w:tbl>
    <w:p w14:paraId="1680A36B" w14:textId="77777777" w:rsidR="00601DD9" w:rsidRDefault="00601DD9"/>
    <w:p w14:paraId="6009EC27" w14:textId="77777777" w:rsidR="00601DD9" w:rsidRDefault="00F40FF4">
      <w:pPr>
        <w:pStyle w:val="Heading2"/>
        <w:rPr>
          <w:lang w:val="en-GB"/>
        </w:rPr>
      </w:pPr>
      <w:r>
        <w:rPr>
          <w:lang w:val="en-GB"/>
        </w:rPr>
        <w:t>Open issues summary</w:t>
      </w:r>
    </w:p>
    <w:p w14:paraId="77B57B6B" w14:textId="77777777" w:rsidR="00601DD9" w:rsidRDefault="00F40FF4">
      <w:pPr>
        <w:rPr>
          <w:i/>
          <w:color w:val="0070C0"/>
        </w:rPr>
      </w:pPr>
      <w:r>
        <w:rPr>
          <w:i/>
          <w:color w:val="0070C0"/>
        </w:rPr>
        <w:t>Before e-Meeting, moderators shall summarize list of open issues, candidate options and possible WF (if applicable) based on companies’ contributions.</w:t>
      </w:r>
    </w:p>
    <w:p w14:paraId="084C9D41" w14:textId="77777777" w:rsidR="00601DD9" w:rsidRDefault="00F40FF4">
      <w:pPr>
        <w:rPr>
          <w:i/>
          <w:color w:val="0070C0"/>
          <w:lang w:eastAsia="zh-CN"/>
        </w:rPr>
      </w:pPr>
      <w:r>
        <w:rPr>
          <w:i/>
          <w:color w:val="0070C0"/>
          <w:lang w:eastAsia="zh-CN"/>
        </w:rPr>
        <w:t>Interested companies are expected to add their views directly under the respective issues in a dialogue-like form, i.e., identical to how the chair would record views during a f2f meeting.</w:t>
      </w:r>
    </w:p>
    <w:p w14:paraId="7E3970F2" w14:textId="77777777" w:rsidR="00601DD9" w:rsidRDefault="00F40FF4">
      <w:pPr>
        <w:rPr>
          <w:i/>
          <w:color w:val="0070C0"/>
          <w:lang w:eastAsia="zh-CN"/>
        </w:rPr>
      </w:pPr>
      <w:r>
        <w:rPr>
          <w:i/>
          <w:color w:val="0070C0"/>
          <w:lang w:eastAsia="zh-CN"/>
        </w:rPr>
        <w:t>Please add further table rows as required and do not change previous comments of your company or other companies. Answering to questions from other companies is encouraged.</w:t>
      </w:r>
    </w:p>
    <w:p w14:paraId="7CAEE5CD" w14:textId="77777777" w:rsidR="00601DD9" w:rsidRDefault="00F40FF4">
      <w:pPr>
        <w:pStyle w:val="Heading3"/>
        <w:rPr>
          <w:sz w:val="24"/>
          <w:szCs w:val="16"/>
          <w:lang w:val="en-GB"/>
        </w:rPr>
      </w:pPr>
      <w:r>
        <w:rPr>
          <w:sz w:val="24"/>
          <w:szCs w:val="16"/>
          <w:lang w:val="en-GB"/>
        </w:rPr>
        <w:t>Sub-topic 1-1</w:t>
      </w:r>
    </w:p>
    <w:p w14:paraId="5CB2ED45" w14:textId="77777777" w:rsidR="00601DD9" w:rsidRDefault="00F40FF4">
      <w:pPr>
        <w:rPr>
          <w:i/>
          <w:color w:val="0070C0"/>
          <w:lang w:eastAsia="zh-CN"/>
        </w:rPr>
      </w:pPr>
      <w:r>
        <w:rPr>
          <w:i/>
          <w:color w:val="0070C0"/>
          <w:lang w:eastAsia="zh-CN"/>
        </w:rPr>
        <w:t>Sub-topic description:</w:t>
      </w:r>
    </w:p>
    <w:p w14:paraId="57455D63" w14:textId="77777777" w:rsidR="00601DD9" w:rsidRDefault="00F40FF4">
      <w:pPr>
        <w:rPr>
          <w:iCs/>
          <w:color w:val="000000" w:themeColor="text1"/>
          <w:lang w:eastAsia="zh-CN"/>
        </w:rPr>
      </w:pPr>
      <w:r>
        <w:rPr>
          <w:iCs/>
          <w:color w:val="000000" w:themeColor="text1"/>
          <w:lang w:eastAsia="zh-CN"/>
        </w:rPr>
        <w:t>Submitted CRs/</w:t>
      </w:r>
      <w:proofErr w:type="spellStart"/>
      <w:r>
        <w:rPr>
          <w:iCs/>
          <w:color w:val="000000" w:themeColor="text1"/>
          <w:lang w:eastAsia="zh-CN"/>
        </w:rPr>
        <w:t>draftCR</w:t>
      </w:r>
      <w:proofErr w:type="spellEnd"/>
      <w:r>
        <w:rPr>
          <w:iCs/>
          <w:color w:val="000000" w:themeColor="text1"/>
          <w:lang w:eastAsia="zh-CN"/>
        </w:rPr>
        <w:t xml:space="preserve"> are discussed in this sub-topic.</w:t>
      </w:r>
    </w:p>
    <w:p w14:paraId="1B1C7955" w14:textId="77777777" w:rsidR="00601DD9" w:rsidRDefault="00F40FF4">
      <w:pPr>
        <w:rPr>
          <w:i/>
          <w:color w:val="0070C0"/>
          <w:lang w:eastAsia="zh-CN"/>
        </w:rPr>
      </w:pPr>
      <w:r>
        <w:rPr>
          <w:i/>
          <w:color w:val="0070C0"/>
          <w:lang w:eastAsia="zh-CN"/>
        </w:rPr>
        <w:t>Open issues and candidate options before e-meeting:</w:t>
      </w:r>
    </w:p>
    <w:p w14:paraId="2E67679B" w14:textId="77777777" w:rsidR="00601DD9" w:rsidRDefault="00F40FF4">
      <w:pPr>
        <w:rPr>
          <w:b/>
          <w:color w:val="0070C0"/>
          <w:u w:val="single"/>
          <w:lang w:eastAsia="ko-KR"/>
        </w:rPr>
      </w:pPr>
      <w:r>
        <w:rPr>
          <w:b/>
          <w:color w:val="0070C0"/>
          <w:u w:val="single"/>
          <w:lang w:eastAsia="ko-KR"/>
        </w:rPr>
        <w:t>Issue 1-1-1: Changes to ACRR requirements</w:t>
      </w:r>
    </w:p>
    <w:p w14:paraId="4FFE61DA"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CFCB90A"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agree CR R4-2216607</w:t>
      </w:r>
    </w:p>
    <w:p w14:paraId="3653B476"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443EE836"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5F3530"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B88368D" w14:textId="77777777" w:rsidR="00601DD9" w:rsidRDefault="00601DD9">
      <w:pPr>
        <w:rPr>
          <w:iCs/>
          <w:lang w:eastAsia="zh-CN"/>
        </w:rPr>
      </w:pPr>
    </w:p>
    <w:tbl>
      <w:tblPr>
        <w:tblStyle w:val="TableGrid"/>
        <w:tblW w:w="0" w:type="auto"/>
        <w:tblLook w:val="04A0" w:firstRow="1" w:lastRow="0" w:firstColumn="1" w:lastColumn="0" w:noHBand="0" w:noVBand="1"/>
      </w:tblPr>
      <w:tblGrid>
        <w:gridCol w:w="1272"/>
        <w:gridCol w:w="8359"/>
      </w:tblGrid>
      <w:tr w:rsidR="00601DD9" w14:paraId="21805630" w14:textId="77777777">
        <w:tc>
          <w:tcPr>
            <w:tcW w:w="1272" w:type="dxa"/>
          </w:tcPr>
          <w:p w14:paraId="23A176F9"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lastRenderedPageBreak/>
              <w:t>Company</w:t>
            </w:r>
          </w:p>
        </w:tc>
        <w:tc>
          <w:tcPr>
            <w:tcW w:w="8359" w:type="dxa"/>
          </w:tcPr>
          <w:p w14:paraId="045DE755"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717D7E62" w14:textId="77777777">
        <w:tc>
          <w:tcPr>
            <w:tcW w:w="1272" w:type="dxa"/>
          </w:tcPr>
          <w:p w14:paraId="53772CA7" w14:textId="0D5C7001" w:rsidR="00601DD9" w:rsidRDefault="00F40FF4">
            <w:pPr>
              <w:spacing w:after="120"/>
              <w:rPr>
                <w:rFonts w:eastAsiaTheme="minorEastAsia"/>
                <w:lang w:eastAsia="zh-CN"/>
              </w:rPr>
            </w:pPr>
            <w:r>
              <w:rPr>
                <w:rFonts w:eastAsiaTheme="minorEastAsia"/>
                <w:lang w:eastAsia="zh-CN"/>
              </w:rPr>
              <w:t>CMCC</w:t>
            </w:r>
          </w:p>
        </w:tc>
        <w:tc>
          <w:tcPr>
            <w:tcW w:w="8359" w:type="dxa"/>
          </w:tcPr>
          <w:p w14:paraId="1DF8EBDF" w14:textId="77777777" w:rsidR="00601DD9" w:rsidRDefault="00F40FF4">
            <w:pPr>
              <w:spacing w:after="120"/>
              <w:rPr>
                <w:rFonts w:eastAsiaTheme="minorEastAsia"/>
                <w:lang w:eastAsia="zh-CN"/>
              </w:rPr>
            </w:pPr>
            <w:r>
              <w:rPr>
                <w:rFonts w:eastAsiaTheme="minorEastAsia"/>
                <w:lang w:eastAsia="zh-CN"/>
              </w:rPr>
              <w:t xml:space="preserve">We don’t see the necessity to change channel and adjacent channel definition for ACRR. In last meeting, for ACLR we change normal channel definition is because the adjacent channel in ACLR is defined by </w:t>
            </w:r>
            <w:proofErr w:type="spellStart"/>
            <w:r>
              <w:rPr>
                <w:rFonts w:eastAsiaTheme="minorEastAsia"/>
                <w:lang w:eastAsia="zh-CN"/>
              </w:rPr>
              <w:t>BWconfig</w:t>
            </w:r>
            <w:proofErr w:type="spellEnd"/>
            <w:r>
              <w:rPr>
                <w:rFonts w:eastAsiaTheme="minorEastAsia"/>
                <w:lang w:eastAsia="zh-CN"/>
              </w:rPr>
              <w:t xml:space="preserve"> which is in the unit of PRB. But for ACRR, we don’t need the </w:t>
            </w:r>
            <w:proofErr w:type="spellStart"/>
            <w:r>
              <w:rPr>
                <w:rFonts w:eastAsiaTheme="minorEastAsia"/>
                <w:lang w:eastAsia="zh-CN"/>
              </w:rPr>
              <w:t>BWconfig</w:t>
            </w:r>
            <w:proofErr w:type="spellEnd"/>
            <w:r>
              <w:rPr>
                <w:rFonts w:eastAsiaTheme="minorEastAsia"/>
                <w:lang w:eastAsia="zh-CN"/>
              </w:rPr>
              <w:t xml:space="preserve"> concept.</w:t>
            </w:r>
          </w:p>
        </w:tc>
      </w:tr>
      <w:tr w:rsidR="00601DD9" w14:paraId="094AD94B" w14:textId="77777777">
        <w:tc>
          <w:tcPr>
            <w:tcW w:w="1272" w:type="dxa"/>
          </w:tcPr>
          <w:p w14:paraId="76667487" w14:textId="2E418E90" w:rsidR="00601DD9" w:rsidRDefault="00F40FF4">
            <w:pPr>
              <w:spacing w:after="120"/>
              <w:rPr>
                <w:rFonts w:eastAsiaTheme="minorEastAsia"/>
                <w:lang w:eastAsia="zh-CN"/>
              </w:rPr>
            </w:pPr>
            <w:r>
              <w:rPr>
                <w:rFonts w:eastAsiaTheme="minorEastAsia"/>
                <w:lang w:eastAsia="zh-CN"/>
              </w:rPr>
              <w:t>Nokia</w:t>
            </w:r>
          </w:p>
        </w:tc>
        <w:tc>
          <w:tcPr>
            <w:tcW w:w="8359" w:type="dxa"/>
          </w:tcPr>
          <w:p w14:paraId="539153DB" w14:textId="77777777" w:rsidR="00601DD9" w:rsidRDefault="00F40FF4">
            <w:pPr>
              <w:spacing w:after="120"/>
              <w:rPr>
                <w:rFonts w:eastAsiaTheme="minorEastAsia"/>
                <w:lang w:eastAsia="zh-CN"/>
              </w:rPr>
            </w:pPr>
            <w:r>
              <w:rPr>
                <w:rFonts w:eastAsiaTheme="minorEastAsia"/>
                <w:lang w:eastAsia="zh-CN"/>
              </w:rPr>
              <w:t>We think this change is not needed.</w:t>
            </w:r>
          </w:p>
        </w:tc>
      </w:tr>
      <w:tr w:rsidR="00601DD9" w14:paraId="5637B0D3" w14:textId="77777777">
        <w:tc>
          <w:tcPr>
            <w:tcW w:w="1272" w:type="dxa"/>
          </w:tcPr>
          <w:p w14:paraId="177ED8D5" w14:textId="2406F475" w:rsidR="00601DD9" w:rsidRDefault="00F40FF4">
            <w:pPr>
              <w:spacing w:after="120"/>
              <w:rPr>
                <w:rFonts w:eastAsiaTheme="minorEastAsia"/>
                <w:lang w:eastAsia="zh-CN"/>
              </w:rPr>
            </w:pPr>
            <w:r>
              <w:rPr>
                <w:rFonts w:eastAsiaTheme="minorEastAsia"/>
                <w:lang w:eastAsia="zh-CN"/>
              </w:rPr>
              <w:t>Huawei</w:t>
            </w:r>
          </w:p>
        </w:tc>
        <w:tc>
          <w:tcPr>
            <w:tcW w:w="8359" w:type="dxa"/>
          </w:tcPr>
          <w:p w14:paraId="78511AE6" w14:textId="77777777" w:rsidR="00601DD9" w:rsidRDefault="00F40FF4">
            <w:pPr>
              <w:spacing w:after="120"/>
              <w:rPr>
                <w:rFonts w:eastAsiaTheme="minorEastAsia"/>
                <w:lang w:eastAsia="zh-CN"/>
              </w:rPr>
            </w:pPr>
            <w:r>
              <w:rPr>
                <w:rFonts w:eastAsiaTheme="minorEastAsia"/>
                <w:lang w:eastAsia="zh-CN"/>
              </w:rPr>
              <w:t>Nominal channel BW should be added to the definitions (it is uses as a referenced term in the tables), then the reference to 6.5.2.2 can go?</w:t>
            </w:r>
          </w:p>
          <w:p w14:paraId="5A81DA3F" w14:textId="77777777" w:rsidR="00601DD9" w:rsidRDefault="00F40FF4">
            <w:pPr>
              <w:spacing w:after="120"/>
              <w:rPr>
                <w:rFonts w:eastAsiaTheme="minorEastAsia"/>
                <w:lang w:eastAsia="zh-CN"/>
              </w:rPr>
            </w:pPr>
            <w:r>
              <w:rPr>
                <w:rFonts w:eastAsiaTheme="minorEastAsia"/>
                <w:lang w:eastAsia="zh-CN"/>
              </w:rPr>
              <w:t xml:space="preserve">Does the core requirement need to be limited to the nominal channel BW or any BW? It already says the channels are of same type </w:t>
            </w:r>
            <w:proofErr w:type="gramStart"/>
            <w:r>
              <w:rPr>
                <w:rFonts w:eastAsiaTheme="minorEastAsia"/>
                <w:lang w:eastAsia="zh-CN"/>
              </w:rPr>
              <w:t>i.e.</w:t>
            </w:r>
            <w:proofErr w:type="gramEnd"/>
            <w:r>
              <w:rPr>
                <w:rFonts w:eastAsiaTheme="minorEastAsia"/>
                <w:lang w:eastAsia="zh-CN"/>
              </w:rPr>
              <w:t xml:space="preserve"> BW so perhaps this is not necessary in core (its suitable in conformance).</w:t>
            </w:r>
          </w:p>
          <w:p w14:paraId="429E83EB" w14:textId="77777777" w:rsidR="00601DD9" w:rsidRDefault="00F40FF4">
            <w:pPr>
              <w:spacing w:after="120"/>
              <w:rPr>
                <w:rFonts w:eastAsiaTheme="minorEastAsia"/>
                <w:lang w:eastAsia="zh-CN"/>
              </w:rPr>
            </w:pPr>
            <w:r>
              <w:rPr>
                <w:rFonts w:eastAsiaTheme="minorEastAsia"/>
                <w:lang w:eastAsia="zh-CN"/>
              </w:rPr>
              <w:t>The channel change changes the requirement a bit but is probable a good change.</w:t>
            </w:r>
          </w:p>
        </w:tc>
      </w:tr>
      <w:tr w:rsidR="00601DD9" w14:paraId="14731C39" w14:textId="77777777">
        <w:tc>
          <w:tcPr>
            <w:tcW w:w="1272" w:type="dxa"/>
          </w:tcPr>
          <w:p w14:paraId="3187826B" w14:textId="77777777" w:rsidR="00601DD9" w:rsidRDefault="00F40FF4">
            <w:pPr>
              <w:spacing w:after="120"/>
              <w:rPr>
                <w:rFonts w:eastAsiaTheme="minorEastAsia"/>
                <w:lang w:eastAsia="zh-CN"/>
              </w:rPr>
            </w:pPr>
            <w:r>
              <w:rPr>
                <w:rFonts w:eastAsiaTheme="minorEastAsia"/>
                <w:lang w:eastAsia="zh-CN"/>
              </w:rPr>
              <w:t>Ericsson</w:t>
            </w:r>
          </w:p>
        </w:tc>
        <w:tc>
          <w:tcPr>
            <w:tcW w:w="8359" w:type="dxa"/>
          </w:tcPr>
          <w:p w14:paraId="36A30EB3" w14:textId="77777777" w:rsidR="00601DD9" w:rsidRDefault="00F40FF4">
            <w:pPr>
              <w:spacing w:after="120"/>
              <w:rPr>
                <w:rFonts w:cs="v5.0.0"/>
              </w:rPr>
            </w:pPr>
            <w:r>
              <w:rPr>
                <w:rFonts w:eastAsiaTheme="minorEastAsia"/>
                <w:lang w:eastAsia="zh-CN"/>
              </w:rPr>
              <w:t>We do not see the need for the sentence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 as this is not always the case.</w:t>
            </w:r>
          </w:p>
          <w:p w14:paraId="2877BBFA" w14:textId="77777777" w:rsidR="00601DD9" w:rsidRDefault="00F40FF4">
            <w:pPr>
              <w:spacing w:after="120"/>
              <w:rPr>
                <w:rFonts w:eastAsiaTheme="minorEastAsia"/>
                <w:lang w:eastAsia="zh-CN"/>
              </w:rPr>
            </w:pPr>
            <w:r>
              <w:rPr>
                <w:rFonts w:cs="v5.0.0"/>
              </w:rPr>
              <w:t>We are also OK not to make the change.</w:t>
            </w:r>
          </w:p>
        </w:tc>
      </w:tr>
      <w:tr w:rsidR="00601DD9" w14:paraId="57BA61B7" w14:textId="77777777">
        <w:tc>
          <w:tcPr>
            <w:tcW w:w="1272" w:type="dxa"/>
          </w:tcPr>
          <w:p w14:paraId="1F0E653D" w14:textId="77777777" w:rsidR="00601DD9" w:rsidRDefault="00F40FF4">
            <w:pPr>
              <w:spacing w:after="120"/>
              <w:rPr>
                <w:rFonts w:eastAsiaTheme="minorEastAsia"/>
                <w:lang w:eastAsia="zh-CN"/>
              </w:rPr>
            </w:pPr>
            <w:r>
              <w:rPr>
                <w:rFonts w:hint="eastAsia"/>
                <w:lang w:eastAsia="ja-JP"/>
              </w:rPr>
              <w:t>N</w:t>
            </w:r>
            <w:r>
              <w:rPr>
                <w:lang w:eastAsia="ja-JP"/>
              </w:rPr>
              <w:t>EC</w:t>
            </w:r>
          </w:p>
        </w:tc>
        <w:tc>
          <w:tcPr>
            <w:tcW w:w="8359" w:type="dxa"/>
          </w:tcPr>
          <w:p w14:paraId="064EA749" w14:textId="77777777" w:rsidR="00601DD9" w:rsidRDefault="00F40FF4">
            <w:pPr>
              <w:spacing w:after="120"/>
              <w:rPr>
                <w:lang w:eastAsia="ja-JP"/>
              </w:rPr>
            </w:pPr>
            <w:r>
              <w:rPr>
                <w:rFonts w:hint="eastAsia"/>
                <w:lang w:eastAsia="ja-JP"/>
              </w:rPr>
              <w:t>W</w:t>
            </w:r>
            <w:r>
              <w:rPr>
                <w:lang w:eastAsia="ja-JP"/>
              </w:rPr>
              <w:t xml:space="preserve">e should adopt the same approach with ACLR. For both ACLR and ACRR, ratio of the channel power in the passband and the adjacent channel power outside of the passband is evaluated. The only difference is the frequency offset of the input signal for ACRR evaluation when adjacent channel power is measured. In summary, we need the </w:t>
            </w:r>
            <w:proofErr w:type="spellStart"/>
            <w:r>
              <w:rPr>
                <w:lang w:eastAsia="ja-JP"/>
              </w:rPr>
              <w:t>BWconfig</w:t>
            </w:r>
            <w:proofErr w:type="spellEnd"/>
            <w:r>
              <w:rPr>
                <w:lang w:eastAsia="ja-JP"/>
              </w:rPr>
              <w:t xml:space="preserve"> concept for ACRR requirement, too.</w:t>
            </w:r>
          </w:p>
          <w:p w14:paraId="127451FF" w14:textId="77777777" w:rsidR="00601DD9" w:rsidRDefault="00F40FF4">
            <w:pPr>
              <w:spacing w:after="120"/>
              <w:rPr>
                <w:lang w:eastAsia="ja-JP"/>
              </w:rPr>
            </w:pPr>
            <w:r>
              <w:rPr>
                <w:lang w:eastAsia="ja-JP"/>
              </w:rPr>
              <w:t>We are ok to add the definitions for “Nominal channel BW”</w:t>
            </w:r>
          </w:p>
          <w:p w14:paraId="137A5923" w14:textId="77777777" w:rsidR="00601DD9" w:rsidRDefault="00F40FF4">
            <w:pPr>
              <w:spacing w:after="120"/>
              <w:rPr>
                <w:rFonts w:eastAsiaTheme="minorEastAsia"/>
                <w:lang w:eastAsia="zh-CN"/>
              </w:rPr>
            </w:pPr>
            <w:r>
              <w:rPr>
                <w:lang w:eastAsia="ja-JP"/>
              </w:rPr>
              <w:t>We are ok to delete the sentence “In case of Local Area repeater above ……”</w:t>
            </w:r>
          </w:p>
        </w:tc>
      </w:tr>
    </w:tbl>
    <w:p w14:paraId="244386B1" w14:textId="77777777" w:rsidR="00601DD9" w:rsidRDefault="00601DD9">
      <w:pPr>
        <w:rPr>
          <w:iCs/>
          <w:lang w:eastAsia="zh-CN"/>
        </w:rPr>
      </w:pPr>
    </w:p>
    <w:p w14:paraId="4D930CA4" w14:textId="77777777" w:rsidR="00601DD9" w:rsidRDefault="00601DD9">
      <w:pPr>
        <w:rPr>
          <w:iCs/>
          <w:lang w:eastAsia="zh-CN"/>
        </w:rPr>
      </w:pPr>
    </w:p>
    <w:p w14:paraId="1D58CF57" w14:textId="77777777" w:rsidR="00601DD9" w:rsidRDefault="00F40FF4">
      <w:pPr>
        <w:rPr>
          <w:b/>
          <w:color w:val="0070C0"/>
          <w:u w:val="single"/>
          <w:lang w:eastAsia="ko-KR"/>
        </w:rPr>
      </w:pPr>
      <w:r>
        <w:rPr>
          <w:b/>
          <w:color w:val="0070C0"/>
          <w:u w:val="single"/>
          <w:lang w:eastAsia="ko-KR"/>
        </w:rPr>
        <w:t>Issue 1-1-2: Changes to EVM requirements</w:t>
      </w:r>
    </w:p>
    <w:p w14:paraId="7316F553"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CE5E3F"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 CR R4-2216610 </w:t>
      </w:r>
    </w:p>
    <w:p w14:paraId="520282B5"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455D4234"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C1A6AD"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123EFE6" w14:textId="77777777" w:rsidR="00601DD9" w:rsidRDefault="00601DD9">
      <w:pPr>
        <w:rPr>
          <w:iCs/>
          <w:lang w:eastAsia="zh-CN"/>
        </w:rPr>
      </w:pPr>
    </w:p>
    <w:tbl>
      <w:tblPr>
        <w:tblStyle w:val="TableGrid"/>
        <w:tblW w:w="0" w:type="auto"/>
        <w:tblLook w:val="04A0" w:firstRow="1" w:lastRow="0" w:firstColumn="1" w:lastColumn="0" w:noHBand="0" w:noVBand="1"/>
      </w:tblPr>
      <w:tblGrid>
        <w:gridCol w:w="1242"/>
        <w:gridCol w:w="8389"/>
      </w:tblGrid>
      <w:tr w:rsidR="00601DD9" w14:paraId="55BD4F7A" w14:textId="77777777">
        <w:tc>
          <w:tcPr>
            <w:tcW w:w="1242" w:type="dxa"/>
          </w:tcPr>
          <w:p w14:paraId="2AB7151C"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89" w:type="dxa"/>
          </w:tcPr>
          <w:p w14:paraId="4CB1A2BF"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17CB8199" w14:textId="77777777">
        <w:tc>
          <w:tcPr>
            <w:tcW w:w="1242" w:type="dxa"/>
          </w:tcPr>
          <w:p w14:paraId="5A9EF035" w14:textId="39DCE8EF" w:rsidR="00601DD9" w:rsidRDefault="00F40FF4">
            <w:pPr>
              <w:spacing w:after="120"/>
              <w:rPr>
                <w:rFonts w:eastAsiaTheme="minorEastAsia"/>
                <w:lang w:eastAsia="zh-CN"/>
              </w:rPr>
            </w:pPr>
            <w:r>
              <w:rPr>
                <w:rFonts w:eastAsiaTheme="minorEastAsia"/>
                <w:lang w:eastAsia="zh-CN"/>
              </w:rPr>
              <w:t>CMCC</w:t>
            </w:r>
          </w:p>
        </w:tc>
        <w:tc>
          <w:tcPr>
            <w:tcW w:w="8389" w:type="dxa"/>
          </w:tcPr>
          <w:p w14:paraId="1E7208E2" w14:textId="77777777" w:rsidR="00601DD9" w:rsidRDefault="00F40FF4">
            <w:pPr>
              <w:spacing w:after="120"/>
              <w:rPr>
                <w:rFonts w:eastAsiaTheme="minorEastAsia"/>
                <w:lang w:eastAsia="zh-CN"/>
              </w:rPr>
            </w:pPr>
            <w:r>
              <w:rPr>
                <w:rFonts w:eastAsiaTheme="minorEastAsia"/>
                <w:lang w:eastAsia="zh-CN"/>
              </w:rPr>
              <w:t xml:space="preserve">Repeater itself doesn’t produce any signals. Only emphasizing ideal signal seems like repeater produce this ideal signal. So how about to change it as ideal signal </w:t>
            </w:r>
            <w:r>
              <w:rPr>
                <w:rFonts w:eastAsiaTheme="minorEastAsia"/>
                <w:b/>
                <w:bCs/>
                <w:lang w:eastAsia="zh-CN"/>
              </w:rPr>
              <w:t>at input of repeater</w:t>
            </w:r>
            <w:r>
              <w:rPr>
                <w:rFonts w:eastAsiaTheme="minorEastAsia"/>
                <w:lang w:eastAsia="zh-CN"/>
              </w:rPr>
              <w:t xml:space="preserve"> to avoid ambiguous.</w:t>
            </w:r>
          </w:p>
        </w:tc>
      </w:tr>
      <w:tr w:rsidR="00601DD9" w14:paraId="4A03C130" w14:textId="77777777">
        <w:tc>
          <w:tcPr>
            <w:tcW w:w="1242" w:type="dxa"/>
          </w:tcPr>
          <w:p w14:paraId="75378699" w14:textId="77777777" w:rsidR="00601DD9" w:rsidRDefault="00F40FF4">
            <w:pPr>
              <w:spacing w:after="120"/>
              <w:rPr>
                <w:rFonts w:eastAsiaTheme="minorEastAsia"/>
                <w:lang w:eastAsia="zh-CN"/>
              </w:rPr>
            </w:pPr>
            <w:r>
              <w:rPr>
                <w:rFonts w:eastAsiaTheme="minorEastAsia"/>
                <w:lang w:eastAsia="zh-CN"/>
              </w:rPr>
              <w:t>Nokia</w:t>
            </w:r>
          </w:p>
        </w:tc>
        <w:tc>
          <w:tcPr>
            <w:tcW w:w="8389" w:type="dxa"/>
          </w:tcPr>
          <w:p w14:paraId="6E338860" w14:textId="77777777" w:rsidR="00601DD9" w:rsidRDefault="00F40FF4">
            <w:pPr>
              <w:spacing w:after="120"/>
              <w:rPr>
                <w:rFonts w:eastAsiaTheme="minorEastAsia"/>
                <w:lang w:eastAsia="zh-CN"/>
              </w:rPr>
            </w:pPr>
            <w:r>
              <w:rPr>
                <w:rFonts w:eastAsiaTheme="minorEastAsia"/>
                <w:lang w:eastAsia="zh-CN"/>
              </w:rPr>
              <w:t>Agree with CMCC comments. Repeater doesn’t create ideal signal wording should be corrected.</w:t>
            </w:r>
          </w:p>
        </w:tc>
      </w:tr>
      <w:tr w:rsidR="00601DD9" w14:paraId="4B50E21E" w14:textId="77777777">
        <w:tc>
          <w:tcPr>
            <w:tcW w:w="1242" w:type="dxa"/>
          </w:tcPr>
          <w:p w14:paraId="0D172116" w14:textId="77777777" w:rsidR="00601DD9" w:rsidRDefault="00F40FF4">
            <w:pPr>
              <w:spacing w:after="120"/>
              <w:rPr>
                <w:rFonts w:eastAsiaTheme="minorEastAsia"/>
                <w:lang w:eastAsia="zh-CN"/>
              </w:rPr>
            </w:pPr>
            <w:r>
              <w:rPr>
                <w:rFonts w:eastAsiaTheme="minorEastAsia"/>
                <w:lang w:eastAsia="zh-CN"/>
              </w:rPr>
              <w:t>Huawei</w:t>
            </w:r>
          </w:p>
        </w:tc>
        <w:tc>
          <w:tcPr>
            <w:tcW w:w="8389" w:type="dxa"/>
          </w:tcPr>
          <w:p w14:paraId="4B5D09E1" w14:textId="77777777" w:rsidR="00601DD9" w:rsidRDefault="00F40FF4">
            <w:pPr>
              <w:spacing w:after="120"/>
              <w:rPr>
                <w:rFonts w:eastAsiaTheme="minorEastAsia"/>
                <w:lang w:eastAsia="zh-CN"/>
              </w:rPr>
            </w:pPr>
            <w:r>
              <w:rPr>
                <w:rFonts w:eastAsiaTheme="minorEastAsia"/>
                <w:lang w:eastAsia="zh-CN"/>
              </w:rPr>
              <w:t>Disagree - repeater does not generate the signals so cannot compare to ideal only what is present at input. This is a core requirement, if a bad EVM signal is present at input the repeater cannot correct it and this would cause the proposed change to fail.</w:t>
            </w:r>
          </w:p>
        </w:tc>
      </w:tr>
      <w:tr w:rsidR="00601DD9" w14:paraId="1CED784D" w14:textId="77777777">
        <w:tc>
          <w:tcPr>
            <w:tcW w:w="1242" w:type="dxa"/>
          </w:tcPr>
          <w:p w14:paraId="78FF6985" w14:textId="77777777" w:rsidR="00601DD9" w:rsidRDefault="00F40FF4">
            <w:pPr>
              <w:spacing w:after="120"/>
              <w:rPr>
                <w:rFonts w:eastAsiaTheme="minorEastAsia"/>
                <w:lang w:eastAsia="zh-CN"/>
              </w:rPr>
            </w:pPr>
            <w:r>
              <w:rPr>
                <w:rFonts w:eastAsiaTheme="minorEastAsia"/>
                <w:lang w:eastAsia="zh-CN"/>
              </w:rPr>
              <w:t>Ericsson</w:t>
            </w:r>
          </w:p>
        </w:tc>
        <w:tc>
          <w:tcPr>
            <w:tcW w:w="8389" w:type="dxa"/>
          </w:tcPr>
          <w:p w14:paraId="797FFE3C" w14:textId="77777777" w:rsidR="00601DD9" w:rsidRDefault="00F40FF4">
            <w:pPr>
              <w:spacing w:after="120"/>
              <w:rPr>
                <w:rFonts w:eastAsiaTheme="minorEastAsia"/>
                <w:color w:val="0070C0"/>
                <w:lang w:val="en-US" w:eastAsia="zh-CN"/>
              </w:rPr>
            </w:pPr>
            <w:r>
              <w:rPr>
                <w:rFonts w:eastAsiaTheme="minorEastAsia"/>
                <w:color w:val="0070C0"/>
                <w:lang w:val="en-US" w:eastAsia="zh-CN"/>
              </w:rPr>
              <w:t>For the core requirement, we think it is better to keep to the description of the requirement being on the difference between the symbols provided at the input to the repeater and the output. Otherwise, the core requirement implies that even if (during real operation) some noisy signal is provided to the repeater input then the repeater is still expected to achieve the EVM compared to ideal symbols at the output (</w:t>
            </w:r>
            <w:proofErr w:type="gramStart"/>
            <w:r>
              <w:rPr>
                <w:rFonts w:eastAsiaTheme="minorEastAsia"/>
                <w:color w:val="0070C0"/>
                <w:lang w:val="en-US" w:eastAsia="zh-CN"/>
              </w:rPr>
              <w:t>i.e.</w:t>
            </w:r>
            <w:proofErr w:type="gramEnd"/>
            <w:r>
              <w:rPr>
                <w:rFonts w:eastAsiaTheme="minorEastAsia"/>
                <w:color w:val="0070C0"/>
                <w:lang w:val="en-US" w:eastAsia="zh-CN"/>
              </w:rPr>
              <w:t xml:space="preserve"> clean up the signal).</w:t>
            </w:r>
          </w:p>
          <w:p w14:paraId="3E494BCB" w14:textId="77777777" w:rsidR="00601DD9" w:rsidRDefault="00F40FF4">
            <w:pPr>
              <w:spacing w:after="120"/>
              <w:rPr>
                <w:rFonts w:eastAsiaTheme="minorEastAsia"/>
                <w:lang w:eastAsia="zh-CN"/>
              </w:rPr>
            </w:pPr>
            <w:r>
              <w:rPr>
                <w:rFonts w:eastAsiaTheme="minorEastAsia"/>
                <w:color w:val="0070C0"/>
                <w:lang w:val="en-US" w:eastAsia="zh-CN"/>
              </w:rPr>
              <w:t>If useful, it could be clarified that during conformance testing, it is assumed that the TE signal generator produces ideal symbols.</w:t>
            </w:r>
          </w:p>
        </w:tc>
      </w:tr>
      <w:tr w:rsidR="00601DD9" w14:paraId="2924A147" w14:textId="77777777">
        <w:tc>
          <w:tcPr>
            <w:tcW w:w="1242" w:type="dxa"/>
          </w:tcPr>
          <w:p w14:paraId="5D2CD55F" w14:textId="77777777" w:rsidR="00601DD9" w:rsidRDefault="00F40FF4">
            <w:pPr>
              <w:spacing w:after="120"/>
              <w:rPr>
                <w:rFonts w:eastAsiaTheme="minorEastAsia"/>
                <w:lang w:eastAsia="zh-CN"/>
              </w:rPr>
            </w:pPr>
            <w:r>
              <w:rPr>
                <w:rFonts w:hint="eastAsia"/>
                <w:lang w:eastAsia="ja-JP"/>
              </w:rPr>
              <w:lastRenderedPageBreak/>
              <w:t>N</w:t>
            </w:r>
            <w:r>
              <w:rPr>
                <w:lang w:eastAsia="ja-JP"/>
              </w:rPr>
              <w:t>EC</w:t>
            </w:r>
          </w:p>
        </w:tc>
        <w:tc>
          <w:tcPr>
            <w:tcW w:w="8389" w:type="dxa"/>
          </w:tcPr>
          <w:p w14:paraId="1C028E95" w14:textId="77777777" w:rsidR="00601DD9" w:rsidRDefault="00F40FF4">
            <w:pPr>
              <w:spacing w:after="120"/>
              <w:rPr>
                <w:rFonts w:eastAsiaTheme="minorEastAsia"/>
                <w:color w:val="0070C0"/>
                <w:lang w:val="en-US" w:eastAsia="zh-CN"/>
              </w:rPr>
            </w:pPr>
            <w:r>
              <w:rPr>
                <w:lang w:eastAsia="ja-JP"/>
              </w:rPr>
              <w:t>UL EVM is defined as the difference between the reference wave form and the measured waveform. We think it is consistent with the difference between the ideal symbols and the measured symbols. Proposed text is also consistent with the text in TS 36.106.  We think proposed text is ok.</w:t>
            </w:r>
          </w:p>
        </w:tc>
      </w:tr>
    </w:tbl>
    <w:p w14:paraId="7D4BEEA4" w14:textId="77777777" w:rsidR="00601DD9" w:rsidRDefault="00601DD9">
      <w:pPr>
        <w:rPr>
          <w:iCs/>
          <w:lang w:eastAsia="zh-CN"/>
        </w:rPr>
      </w:pPr>
    </w:p>
    <w:p w14:paraId="650EFF37" w14:textId="77777777" w:rsidR="00601DD9" w:rsidRDefault="00F40FF4">
      <w:pPr>
        <w:rPr>
          <w:b/>
          <w:color w:val="0070C0"/>
          <w:u w:val="single"/>
          <w:lang w:eastAsia="ko-KR"/>
        </w:rPr>
      </w:pPr>
      <w:r>
        <w:rPr>
          <w:b/>
          <w:color w:val="0070C0"/>
          <w:u w:val="single"/>
          <w:lang w:eastAsia="ko-KR"/>
        </w:rPr>
        <w:t>Issue 1-1-3: Changes to ACLR requirements</w:t>
      </w:r>
    </w:p>
    <w:p w14:paraId="0B61C1B7"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515010"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 CR R4-2216613 </w:t>
      </w:r>
    </w:p>
    <w:p w14:paraId="0A7953B4"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6B8CC45B"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55B818"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D842CE2" w14:textId="77777777" w:rsidR="00601DD9" w:rsidRDefault="00601DD9">
      <w:pPr>
        <w:rPr>
          <w:iCs/>
          <w:lang w:eastAsia="zh-CN"/>
        </w:rPr>
      </w:pPr>
    </w:p>
    <w:tbl>
      <w:tblPr>
        <w:tblStyle w:val="TableGrid"/>
        <w:tblW w:w="0" w:type="auto"/>
        <w:tblLook w:val="04A0" w:firstRow="1" w:lastRow="0" w:firstColumn="1" w:lastColumn="0" w:noHBand="0" w:noVBand="1"/>
      </w:tblPr>
      <w:tblGrid>
        <w:gridCol w:w="1242"/>
        <w:gridCol w:w="8389"/>
      </w:tblGrid>
      <w:tr w:rsidR="00601DD9" w14:paraId="31D917D7" w14:textId="77777777">
        <w:tc>
          <w:tcPr>
            <w:tcW w:w="1242" w:type="dxa"/>
          </w:tcPr>
          <w:p w14:paraId="52BAD4D5"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89" w:type="dxa"/>
          </w:tcPr>
          <w:p w14:paraId="6483DD99"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43C5F1C9" w14:textId="77777777">
        <w:tc>
          <w:tcPr>
            <w:tcW w:w="1242" w:type="dxa"/>
          </w:tcPr>
          <w:p w14:paraId="7074641A" w14:textId="6AE0F266" w:rsidR="00601DD9" w:rsidRDefault="00F40FF4">
            <w:pPr>
              <w:spacing w:after="120"/>
              <w:rPr>
                <w:rFonts w:eastAsiaTheme="minorEastAsia"/>
                <w:lang w:eastAsia="zh-CN"/>
              </w:rPr>
            </w:pPr>
            <w:r>
              <w:rPr>
                <w:rFonts w:eastAsiaTheme="minorEastAsia"/>
                <w:lang w:eastAsia="zh-CN"/>
              </w:rPr>
              <w:t>CMCC</w:t>
            </w:r>
          </w:p>
        </w:tc>
        <w:tc>
          <w:tcPr>
            <w:tcW w:w="8389" w:type="dxa"/>
          </w:tcPr>
          <w:p w14:paraId="3C3120D9" w14:textId="77777777" w:rsidR="00601DD9" w:rsidRDefault="00F40FF4">
            <w:pPr>
              <w:spacing w:after="120"/>
              <w:rPr>
                <w:rFonts w:eastAsiaTheme="minorEastAsia"/>
                <w:lang w:eastAsia="zh-CN"/>
              </w:rPr>
            </w:pPr>
            <w:r>
              <w:rPr>
                <w:rFonts w:eastAsiaTheme="minorEastAsia"/>
                <w:lang w:eastAsia="zh-CN"/>
              </w:rPr>
              <w:t>This CR is OK for us.</w:t>
            </w:r>
          </w:p>
        </w:tc>
      </w:tr>
      <w:tr w:rsidR="00601DD9" w14:paraId="187FB216" w14:textId="77777777">
        <w:tc>
          <w:tcPr>
            <w:tcW w:w="1242" w:type="dxa"/>
          </w:tcPr>
          <w:p w14:paraId="1BD97467" w14:textId="77777777" w:rsidR="00601DD9" w:rsidRDefault="00F40FF4">
            <w:pPr>
              <w:spacing w:after="120"/>
              <w:rPr>
                <w:rFonts w:eastAsiaTheme="minorEastAsia"/>
                <w:lang w:eastAsia="zh-CN"/>
              </w:rPr>
            </w:pPr>
            <w:r>
              <w:rPr>
                <w:rFonts w:eastAsiaTheme="minorEastAsia"/>
                <w:lang w:eastAsia="zh-CN"/>
              </w:rPr>
              <w:t>Nokia</w:t>
            </w:r>
          </w:p>
        </w:tc>
        <w:tc>
          <w:tcPr>
            <w:tcW w:w="8389" w:type="dxa"/>
          </w:tcPr>
          <w:p w14:paraId="005358BB" w14:textId="77777777" w:rsidR="00601DD9" w:rsidRDefault="00F40FF4">
            <w:pPr>
              <w:spacing w:after="120"/>
              <w:rPr>
                <w:rFonts w:eastAsiaTheme="minorEastAsia"/>
                <w:lang w:eastAsia="zh-CN"/>
              </w:rPr>
            </w:pPr>
            <w:r>
              <w:rPr>
                <w:rFonts w:eastAsiaTheme="minorEastAsia"/>
                <w:lang w:eastAsia="zh-CN"/>
              </w:rPr>
              <w:t>Ok to Option 1.</w:t>
            </w:r>
          </w:p>
        </w:tc>
      </w:tr>
      <w:tr w:rsidR="00601DD9" w14:paraId="0F7E5F1E" w14:textId="77777777">
        <w:tc>
          <w:tcPr>
            <w:tcW w:w="1242" w:type="dxa"/>
          </w:tcPr>
          <w:p w14:paraId="75DFB9A7" w14:textId="77777777" w:rsidR="00601DD9" w:rsidRDefault="00F40FF4">
            <w:pPr>
              <w:spacing w:after="120"/>
              <w:rPr>
                <w:rFonts w:eastAsiaTheme="minorEastAsia"/>
                <w:lang w:eastAsia="zh-CN"/>
              </w:rPr>
            </w:pPr>
            <w:r>
              <w:rPr>
                <w:rFonts w:eastAsiaTheme="minorEastAsia"/>
                <w:lang w:eastAsia="zh-CN"/>
              </w:rPr>
              <w:t>Huawei</w:t>
            </w:r>
          </w:p>
        </w:tc>
        <w:tc>
          <w:tcPr>
            <w:tcW w:w="8389" w:type="dxa"/>
          </w:tcPr>
          <w:p w14:paraId="22E224B3" w14:textId="77777777" w:rsidR="00601DD9" w:rsidRDefault="00F40FF4">
            <w:pPr>
              <w:spacing w:after="120"/>
              <w:rPr>
                <w:rFonts w:eastAsiaTheme="minorEastAsia"/>
                <w:lang w:eastAsia="zh-CN"/>
              </w:rPr>
            </w:pPr>
            <w:r>
              <w:rPr>
                <w:rFonts w:eastAsiaTheme="minorEastAsia"/>
                <w:lang w:eastAsia="zh-CN"/>
              </w:rPr>
              <w:t xml:space="preserve">ok but as with 6607 (ACRR) definition of nominal channel BW needs adding. </w:t>
            </w:r>
          </w:p>
          <w:p w14:paraId="58A6BBC5" w14:textId="77777777" w:rsidR="00601DD9" w:rsidRDefault="00F40FF4">
            <w:pPr>
              <w:spacing w:after="120"/>
              <w:rPr>
                <w:rFonts w:eastAsiaTheme="minorEastAsia"/>
                <w:lang w:eastAsia="zh-CN"/>
              </w:rPr>
            </w:pPr>
            <w:r>
              <w:rPr>
                <w:rFonts w:eastAsiaTheme="minorEastAsia"/>
                <w:lang w:eastAsia="zh-CN"/>
              </w:rPr>
              <w:t>Question for clarification on the following text: "</w:t>
            </w:r>
            <w:r>
              <w:rPr>
                <w:rFonts w:eastAsiaTheme="minorEastAsia"/>
                <w:i/>
                <w:lang w:eastAsia="zh-CN"/>
              </w:rPr>
              <w:t xml:space="preserve">nominal channel bandwidth of passband </w:t>
            </w:r>
            <w:proofErr w:type="spellStart"/>
            <w:r>
              <w:rPr>
                <w:rFonts w:eastAsiaTheme="minorEastAsia"/>
                <w:i/>
                <w:lang w:eastAsia="zh-CN"/>
              </w:rPr>
              <w:t>BW</w:t>
            </w:r>
            <w:r>
              <w:rPr>
                <w:rFonts w:eastAsiaTheme="minorEastAsia"/>
                <w:i/>
                <w:vertAlign w:val="subscript"/>
                <w:lang w:eastAsia="zh-CN"/>
              </w:rPr>
              <w:t>Nominal</w:t>
            </w:r>
            <w:proofErr w:type="spellEnd"/>
            <w:r>
              <w:rPr>
                <w:rFonts w:eastAsiaTheme="minorEastAsia"/>
                <w:lang w:eastAsia="zh-CN"/>
              </w:rPr>
              <w:t xml:space="preserve">": this wording seems to be a little confusing, as the current spec defines </w:t>
            </w:r>
            <w:proofErr w:type="spellStart"/>
            <w:r>
              <w:rPr>
                <w:rFonts w:eastAsiaTheme="minorEastAsia"/>
                <w:lang w:eastAsia="zh-CN"/>
              </w:rPr>
              <w:t>BW</w:t>
            </w:r>
            <w:r>
              <w:rPr>
                <w:rFonts w:eastAsiaTheme="minorEastAsia"/>
                <w:vertAlign w:val="subscript"/>
                <w:lang w:eastAsia="zh-CN"/>
              </w:rPr>
              <w:t>Nominal</w:t>
            </w:r>
            <w:proofErr w:type="spellEnd"/>
            <w:r>
              <w:rPr>
                <w:rFonts w:eastAsiaTheme="minorEastAsia"/>
                <w:lang w:eastAsia="zh-CN"/>
              </w:rPr>
              <w:t xml:space="preserve"> (Nominal channel bandwidth) as well as </w:t>
            </w:r>
            <w:proofErr w:type="spellStart"/>
            <w:r>
              <w:rPr>
                <w:rFonts w:eastAsiaTheme="minorEastAsia"/>
                <w:lang w:eastAsia="zh-CN"/>
              </w:rPr>
              <w:t>BW</w:t>
            </w:r>
            <w:r>
              <w:rPr>
                <w:rFonts w:eastAsiaTheme="minorEastAsia"/>
                <w:vertAlign w:val="subscript"/>
                <w:lang w:eastAsia="zh-CN"/>
              </w:rPr>
              <w:t>Passband</w:t>
            </w:r>
            <w:proofErr w:type="spellEnd"/>
            <w:r>
              <w:rPr>
                <w:rFonts w:eastAsiaTheme="minorEastAsia"/>
                <w:lang w:eastAsia="zh-CN"/>
              </w:rPr>
              <w:t xml:space="preserve"> (Passband bandwidth), while that referred text seems to mix both, or?</w:t>
            </w:r>
          </w:p>
        </w:tc>
      </w:tr>
      <w:tr w:rsidR="00601DD9" w14:paraId="3017E0D9" w14:textId="77777777">
        <w:tc>
          <w:tcPr>
            <w:tcW w:w="1242" w:type="dxa"/>
          </w:tcPr>
          <w:p w14:paraId="7E13C09C" w14:textId="77777777" w:rsidR="00601DD9" w:rsidRDefault="00F40FF4">
            <w:pPr>
              <w:spacing w:after="120"/>
              <w:rPr>
                <w:rFonts w:eastAsiaTheme="minorEastAsia"/>
                <w:lang w:eastAsia="zh-CN"/>
              </w:rPr>
            </w:pPr>
            <w:r>
              <w:rPr>
                <w:rFonts w:eastAsiaTheme="minorEastAsia"/>
                <w:lang w:eastAsia="zh-CN"/>
              </w:rPr>
              <w:t>Ericsson</w:t>
            </w:r>
          </w:p>
        </w:tc>
        <w:tc>
          <w:tcPr>
            <w:tcW w:w="8389" w:type="dxa"/>
          </w:tcPr>
          <w:p w14:paraId="56D12226" w14:textId="77777777" w:rsidR="00601DD9" w:rsidRDefault="00F40FF4">
            <w:pPr>
              <w:spacing w:after="120"/>
              <w:rPr>
                <w:rFonts w:eastAsiaTheme="minorEastAsia"/>
                <w:lang w:eastAsia="zh-CN"/>
              </w:rPr>
            </w:pPr>
            <w:r>
              <w:rPr>
                <w:rFonts w:eastAsiaTheme="minorEastAsia"/>
                <w:lang w:eastAsia="zh-CN"/>
              </w:rPr>
              <w:t>OK</w:t>
            </w:r>
          </w:p>
        </w:tc>
      </w:tr>
      <w:tr w:rsidR="00601DD9" w14:paraId="21F892D9" w14:textId="77777777">
        <w:tc>
          <w:tcPr>
            <w:tcW w:w="1242" w:type="dxa"/>
          </w:tcPr>
          <w:p w14:paraId="1F19C4E4" w14:textId="77777777" w:rsidR="00601DD9" w:rsidRDefault="00F40FF4">
            <w:pPr>
              <w:spacing w:after="120"/>
              <w:rPr>
                <w:rFonts w:eastAsiaTheme="minorEastAsia"/>
                <w:lang w:eastAsia="zh-CN"/>
              </w:rPr>
            </w:pPr>
            <w:r>
              <w:rPr>
                <w:rFonts w:hint="eastAsia"/>
                <w:lang w:eastAsia="ja-JP"/>
              </w:rPr>
              <w:t>N</w:t>
            </w:r>
            <w:r>
              <w:rPr>
                <w:lang w:eastAsia="ja-JP"/>
              </w:rPr>
              <w:t>EC</w:t>
            </w:r>
          </w:p>
        </w:tc>
        <w:tc>
          <w:tcPr>
            <w:tcW w:w="8389" w:type="dxa"/>
          </w:tcPr>
          <w:p w14:paraId="3AA3336C" w14:textId="77777777" w:rsidR="00601DD9" w:rsidRDefault="00F40FF4">
            <w:pPr>
              <w:spacing w:after="120"/>
              <w:rPr>
                <w:rFonts w:eastAsiaTheme="minorEastAsia"/>
                <w:lang w:eastAsia="zh-CN"/>
              </w:rPr>
            </w:pPr>
            <w:r>
              <w:rPr>
                <w:lang w:eastAsia="ja-JP"/>
              </w:rPr>
              <w:t xml:space="preserve">Ok to change “Repeater channel bandwidth of passband </w:t>
            </w:r>
            <w:proofErr w:type="spellStart"/>
            <w:r>
              <w:rPr>
                <w:lang w:eastAsia="ja-JP"/>
              </w:rPr>
              <w:t>BW</w:t>
            </w:r>
            <w:r>
              <w:rPr>
                <w:vertAlign w:val="subscript"/>
                <w:lang w:eastAsia="ja-JP"/>
              </w:rPr>
              <w:t>Nominal</w:t>
            </w:r>
            <w:proofErr w:type="spellEnd"/>
            <w:r>
              <w:rPr>
                <w:lang w:eastAsia="ja-JP"/>
              </w:rPr>
              <w:t xml:space="preserve">” in the tables to “Repeater Nominal channel bandwidth of passband </w:t>
            </w:r>
            <w:proofErr w:type="spellStart"/>
            <w:r>
              <w:rPr>
                <w:lang w:eastAsia="ja-JP"/>
              </w:rPr>
              <w:t>BW</w:t>
            </w:r>
            <w:r>
              <w:rPr>
                <w:vertAlign w:val="subscript"/>
                <w:lang w:eastAsia="ja-JP"/>
              </w:rPr>
              <w:t>Nominal</w:t>
            </w:r>
            <w:proofErr w:type="spellEnd"/>
            <w:r>
              <w:rPr>
                <w:lang w:eastAsia="ja-JP"/>
              </w:rPr>
              <w:t>”.</w:t>
            </w:r>
          </w:p>
        </w:tc>
      </w:tr>
    </w:tbl>
    <w:p w14:paraId="582655CA" w14:textId="77777777" w:rsidR="00601DD9" w:rsidRDefault="00601DD9">
      <w:pPr>
        <w:rPr>
          <w:iCs/>
          <w:lang w:eastAsia="zh-CN"/>
        </w:rPr>
      </w:pPr>
    </w:p>
    <w:p w14:paraId="51B600BF" w14:textId="77777777" w:rsidR="00601DD9" w:rsidRDefault="00F40FF4">
      <w:pPr>
        <w:rPr>
          <w:b/>
          <w:color w:val="0070C0"/>
          <w:u w:val="single"/>
          <w:lang w:eastAsia="ko-KR"/>
        </w:rPr>
      </w:pPr>
      <w:r>
        <w:rPr>
          <w:b/>
          <w:color w:val="0070C0"/>
          <w:u w:val="single"/>
          <w:lang w:eastAsia="ko-KR"/>
        </w:rPr>
        <w:t>Issue 1-1-4: Changes to OOB gain radiated requirements</w:t>
      </w:r>
    </w:p>
    <w:p w14:paraId="4E477B79"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58B3DD"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endorse draft CR R4-2215490</w:t>
      </w:r>
    </w:p>
    <w:p w14:paraId="10F8F623"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3A074FD1"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8DDA1F"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DF59EE4" w14:textId="77777777" w:rsidR="00601DD9" w:rsidRDefault="00601DD9">
      <w:pPr>
        <w:rPr>
          <w:iCs/>
          <w:lang w:eastAsia="zh-CN"/>
        </w:rPr>
      </w:pPr>
    </w:p>
    <w:tbl>
      <w:tblPr>
        <w:tblStyle w:val="TableGrid"/>
        <w:tblW w:w="0" w:type="auto"/>
        <w:tblLook w:val="04A0" w:firstRow="1" w:lastRow="0" w:firstColumn="1" w:lastColumn="0" w:noHBand="0" w:noVBand="1"/>
      </w:tblPr>
      <w:tblGrid>
        <w:gridCol w:w="1242"/>
        <w:gridCol w:w="8389"/>
      </w:tblGrid>
      <w:tr w:rsidR="00601DD9" w14:paraId="7D56BFB5" w14:textId="77777777">
        <w:tc>
          <w:tcPr>
            <w:tcW w:w="1242" w:type="dxa"/>
          </w:tcPr>
          <w:p w14:paraId="02DD838C"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89" w:type="dxa"/>
          </w:tcPr>
          <w:p w14:paraId="070C48EF"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4FA2A5A8" w14:textId="77777777">
        <w:tc>
          <w:tcPr>
            <w:tcW w:w="1242" w:type="dxa"/>
          </w:tcPr>
          <w:p w14:paraId="04056D26" w14:textId="52C025D8" w:rsidR="00601DD9" w:rsidRDefault="00F40FF4">
            <w:pPr>
              <w:spacing w:after="120"/>
              <w:rPr>
                <w:rFonts w:eastAsiaTheme="minorEastAsia"/>
                <w:lang w:eastAsia="zh-CN"/>
              </w:rPr>
            </w:pPr>
            <w:r>
              <w:rPr>
                <w:rFonts w:eastAsiaTheme="minorEastAsia"/>
                <w:lang w:eastAsia="zh-CN"/>
              </w:rPr>
              <w:t>CMCC</w:t>
            </w:r>
          </w:p>
        </w:tc>
        <w:tc>
          <w:tcPr>
            <w:tcW w:w="8389" w:type="dxa"/>
          </w:tcPr>
          <w:p w14:paraId="5F38EC72" w14:textId="77777777" w:rsidR="00601DD9" w:rsidRDefault="00F40FF4">
            <w:pPr>
              <w:spacing w:after="120"/>
              <w:rPr>
                <w:rFonts w:eastAsiaTheme="minorEastAsia"/>
                <w:lang w:eastAsia="zh-CN"/>
              </w:rPr>
            </w:pPr>
            <w:r>
              <w:rPr>
                <w:rFonts w:eastAsiaTheme="minorEastAsia"/>
                <w:lang w:eastAsia="zh-CN"/>
              </w:rPr>
              <w:t xml:space="preserve">This CR include two updates. </w:t>
            </w:r>
          </w:p>
          <w:p w14:paraId="25D3C09C" w14:textId="77777777" w:rsidR="00601DD9" w:rsidRDefault="00F40FF4">
            <w:pPr>
              <w:pStyle w:val="ListParagraph"/>
              <w:numPr>
                <w:ilvl w:val="0"/>
                <w:numId w:val="4"/>
              </w:numPr>
              <w:spacing w:after="120"/>
              <w:ind w:firstLineChars="0"/>
              <w:rPr>
                <w:rFonts w:eastAsiaTheme="minorEastAsia"/>
                <w:lang w:eastAsia="zh-CN"/>
              </w:rPr>
            </w:pPr>
            <w:r>
              <w:rPr>
                <w:rFonts w:eastAsiaTheme="minorEastAsia"/>
                <w:lang w:eastAsia="zh-CN"/>
              </w:rPr>
              <w:t>For OOB gain requirements, received signal beam related description is added as below to be aligned with other requirements.</w:t>
            </w:r>
          </w:p>
          <w:p w14:paraId="4790E96D" w14:textId="77777777" w:rsidR="00601DD9" w:rsidRDefault="00F40FF4">
            <w:pPr>
              <w:spacing w:after="120"/>
              <w:rPr>
                <w:rFonts w:eastAsiaTheme="minorEastAsia"/>
                <w:lang w:eastAsia="zh-CN"/>
              </w:rPr>
            </w:pPr>
            <w:r>
              <w:rPr>
                <w:rFonts w:eastAsiaTheme="minorEastAsia"/>
                <w:lang w:eastAsia="zh-CN"/>
              </w:rPr>
              <w:t xml:space="preserve">“The requirement shall apply at the RIB when the </w:t>
            </w:r>
            <w:proofErr w:type="spellStart"/>
            <w:r>
              <w:rPr>
                <w:rFonts w:eastAsiaTheme="minorEastAsia"/>
                <w:lang w:eastAsia="zh-CN"/>
              </w:rPr>
              <w:t>AoA</w:t>
            </w:r>
            <w:proofErr w:type="spellEnd"/>
            <w:r>
              <w:rPr>
                <w:rFonts w:eastAsiaTheme="minorEastAsia"/>
                <w:lang w:eastAsia="zh-CN"/>
              </w:rPr>
              <w:t xml:space="preserve"> of the incident wave of a received signal in the passband and a received signal on an adjacent channel outside repeater passband is from the same direction and are the same as the TX reference direction for the opposite DL/UL setting.”</w:t>
            </w:r>
          </w:p>
          <w:p w14:paraId="1D57E2C0" w14:textId="77777777" w:rsidR="00601DD9" w:rsidRDefault="00F40FF4">
            <w:pPr>
              <w:spacing w:after="120"/>
              <w:rPr>
                <w:rFonts w:eastAsiaTheme="minorEastAsia"/>
                <w:lang w:eastAsia="zh-CN"/>
              </w:rPr>
            </w:pPr>
            <w:r>
              <w:rPr>
                <w:rFonts w:eastAsiaTheme="minorEastAsia"/>
                <w:lang w:eastAsia="zh-CN"/>
              </w:rPr>
              <w:t>2)</w:t>
            </w:r>
            <w:r>
              <w:rPr>
                <w:rFonts w:eastAsiaTheme="minorEastAsia"/>
                <w:lang w:eastAsia="zh-CN"/>
              </w:rPr>
              <w:tab/>
              <w:t xml:space="preserve">For ACRR requirements, one editorial issue, </w:t>
            </w:r>
            <w:proofErr w:type="spellStart"/>
            <w:r>
              <w:rPr>
                <w:rFonts w:eastAsiaTheme="minorEastAsia"/>
                <w:lang w:eastAsia="zh-CN"/>
              </w:rPr>
              <w:t>i.g.</w:t>
            </w:r>
            <w:proofErr w:type="spellEnd"/>
            <w:r>
              <w:rPr>
                <w:rFonts w:eastAsiaTheme="minorEastAsia"/>
                <w:lang w:eastAsia="zh-CN"/>
              </w:rPr>
              <w:t xml:space="preserve"> the subclause for “general requirements” and “minimum requirements” should be parallel.</w:t>
            </w:r>
          </w:p>
        </w:tc>
      </w:tr>
      <w:tr w:rsidR="00601DD9" w14:paraId="23827D9E" w14:textId="77777777">
        <w:tc>
          <w:tcPr>
            <w:tcW w:w="1242" w:type="dxa"/>
          </w:tcPr>
          <w:p w14:paraId="2DBA09EE" w14:textId="77777777" w:rsidR="00601DD9" w:rsidRDefault="00F40FF4">
            <w:pPr>
              <w:spacing w:after="120"/>
              <w:rPr>
                <w:rFonts w:eastAsiaTheme="minorEastAsia"/>
                <w:lang w:eastAsia="zh-CN"/>
              </w:rPr>
            </w:pPr>
            <w:r>
              <w:rPr>
                <w:rFonts w:eastAsiaTheme="minorEastAsia"/>
                <w:lang w:eastAsia="zh-CN"/>
              </w:rPr>
              <w:t>Nokia</w:t>
            </w:r>
          </w:p>
        </w:tc>
        <w:tc>
          <w:tcPr>
            <w:tcW w:w="8389" w:type="dxa"/>
          </w:tcPr>
          <w:p w14:paraId="551BB884" w14:textId="77777777" w:rsidR="00601DD9" w:rsidRDefault="00F40FF4">
            <w:pPr>
              <w:spacing w:after="120"/>
              <w:rPr>
                <w:rFonts w:eastAsiaTheme="minorEastAsia"/>
                <w:lang w:eastAsia="zh-CN"/>
              </w:rPr>
            </w:pPr>
            <w:r>
              <w:rPr>
                <w:rFonts w:eastAsiaTheme="minorEastAsia"/>
                <w:lang w:eastAsia="zh-CN"/>
              </w:rPr>
              <w:t>Ok to agree draft CR.</w:t>
            </w:r>
          </w:p>
        </w:tc>
      </w:tr>
      <w:tr w:rsidR="00601DD9" w14:paraId="15C55240" w14:textId="77777777">
        <w:tc>
          <w:tcPr>
            <w:tcW w:w="1242" w:type="dxa"/>
          </w:tcPr>
          <w:p w14:paraId="6019CBD2" w14:textId="77777777" w:rsidR="00601DD9" w:rsidRDefault="00F40FF4">
            <w:pPr>
              <w:spacing w:after="120"/>
              <w:rPr>
                <w:rFonts w:eastAsiaTheme="minorEastAsia"/>
                <w:lang w:eastAsia="zh-CN"/>
              </w:rPr>
            </w:pPr>
            <w:r>
              <w:rPr>
                <w:rFonts w:eastAsiaTheme="minorEastAsia"/>
                <w:lang w:eastAsia="zh-CN"/>
              </w:rPr>
              <w:t>Huawei</w:t>
            </w:r>
          </w:p>
        </w:tc>
        <w:tc>
          <w:tcPr>
            <w:tcW w:w="8389" w:type="dxa"/>
          </w:tcPr>
          <w:p w14:paraId="58AD24AF" w14:textId="77777777" w:rsidR="00601DD9" w:rsidRDefault="00F40FF4">
            <w:pPr>
              <w:spacing w:after="120"/>
              <w:rPr>
                <w:rFonts w:eastAsiaTheme="minorEastAsia"/>
                <w:lang w:eastAsia="zh-CN"/>
              </w:rPr>
            </w:pPr>
            <w:r>
              <w:rPr>
                <w:rFonts w:eastAsiaTheme="minorEastAsia"/>
                <w:lang w:eastAsia="zh-CN"/>
              </w:rPr>
              <w:t xml:space="preserve">Limiting the application of the requirement to specific conditions is not a good idea. Is there no requirement when the wanted and interferer are in different directions for example? The requirement should always apply the specific test conditions can limit the test conditions to those specified. </w:t>
            </w:r>
          </w:p>
          <w:p w14:paraId="05652EE9" w14:textId="77777777" w:rsidR="00601DD9" w:rsidRDefault="00F40FF4">
            <w:pPr>
              <w:spacing w:after="120"/>
              <w:rPr>
                <w:rFonts w:eastAsiaTheme="minorEastAsia"/>
                <w:lang w:eastAsia="zh-CN"/>
              </w:rPr>
            </w:pPr>
            <w:r>
              <w:rPr>
                <w:rFonts w:eastAsiaTheme="minorEastAsia"/>
                <w:lang w:eastAsia="zh-CN"/>
              </w:rPr>
              <w:lastRenderedPageBreak/>
              <w:t>The numbering change is ok but needs to be applied to the tables also.</w:t>
            </w:r>
          </w:p>
        </w:tc>
      </w:tr>
    </w:tbl>
    <w:p w14:paraId="4DF11E2B" w14:textId="77777777" w:rsidR="00601DD9" w:rsidRDefault="00601DD9">
      <w:pPr>
        <w:rPr>
          <w:iCs/>
          <w:lang w:eastAsia="zh-CN"/>
        </w:rPr>
      </w:pPr>
    </w:p>
    <w:p w14:paraId="361F24F3" w14:textId="77777777" w:rsidR="00601DD9" w:rsidRDefault="00F40FF4">
      <w:pPr>
        <w:pStyle w:val="Heading3"/>
        <w:rPr>
          <w:sz w:val="24"/>
          <w:szCs w:val="16"/>
          <w:lang w:val="en-GB"/>
        </w:rPr>
      </w:pPr>
      <w:r>
        <w:rPr>
          <w:sz w:val="24"/>
          <w:szCs w:val="16"/>
          <w:lang w:val="en-GB"/>
        </w:rPr>
        <w:t>CRs/TPs comments collection</w:t>
      </w:r>
    </w:p>
    <w:p w14:paraId="63D94322" w14:textId="77777777" w:rsidR="00601DD9" w:rsidRDefault="00F40FF4">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01DD9" w14:paraId="0385AB6A" w14:textId="77777777">
        <w:tc>
          <w:tcPr>
            <w:tcW w:w="1232" w:type="dxa"/>
          </w:tcPr>
          <w:p w14:paraId="20F16CC9" w14:textId="77777777" w:rsidR="00601DD9" w:rsidRDefault="00F40FF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8E7110A" w14:textId="77777777" w:rsidR="00601DD9" w:rsidRDefault="00F40FF4">
            <w:pPr>
              <w:spacing w:after="120"/>
              <w:rPr>
                <w:rFonts w:eastAsiaTheme="minorEastAsia"/>
                <w:b/>
                <w:bCs/>
                <w:color w:val="0070C0"/>
                <w:lang w:eastAsia="zh-CN"/>
              </w:rPr>
            </w:pPr>
            <w:r>
              <w:rPr>
                <w:rFonts w:eastAsiaTheme="minorEastAsia"/>
                <w:b/>
                <w:bCs/>
                <w:color w:val="0070C0"/>
                <w:lang w:eastAsia="zh-CN"/>
              </w:rPr>
              <w:t>Comments collection</w:t>
            </w:r>
          </w:p>
        </w:tc>
      </w:tr>
      <w:tr w:rsidR="00601DD9" w14:paraId="1488D7EE" w14:textId="77777777">
        <w:tc>
          <w:tcPr>
            <w:tcW w:w="1232" w:type="dxa"/>
            <w:vMerge w:val="restart"/>
          </w:tcPr>
          <w:p w14:paraId="3A0DC1DF"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R4-2216607</w:t>
            </w:r>
          </w:p>
        </w:tc>
        <w:tc>
          <w:tcPr>
            <w:tcW w:w="8399" w:type="dxa"/>
          </w:tcPr>
          <w:p w14:paraId="3CD362FA"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ab/>
              <w:t>CR to 38.106: ACRR requirements, NEC</w:t>
            </w:r>
          </w:p>
        </w:tc>
      </w:tr>
      <w:tr w:rsidR="00601DD9" w14:paraId="50F28635" w14:textId="77777777">
        <w:tc>
          <w:tcPr>
            <w:tcW w:w="1232" w:type="dxa"/>
            <w:vMerge/>
          </w:tcPr>
          <w:p w14:paraId="60D08765" w14:textId="77777777" w:rsidR="00601DD9" w:rsidRDefault="00601DD9">
            <w:pPr>
              <w:spacing w:after="120"/>
              <w:rPr>
                <w:rFonts w:eastAsiaTheme="minorEastAsia"/>
                <w:color w:val="000000" w:themeColor="text1"/>
                <w:lang w:eastAsia="zh-CN"/>
              </w:rPr>
            </w:pPr>
          </w:p>
        </w:tc>
        <w:tc>
          <w:tcPr>
            <w:tcW w:w="8399" w:type="dxa"/>
          </w:tcPr>
          <w:p w14:paraId="3AE727E6" w14:textId="3078B3CD" w:rsidR="00601DD9" w:rsidRDefault="00F40FF4">
            <w:pPr>
              <w:spacing w:after="120"/>
              <w:rPr>
                <w:rFonts w:eastAsiaTheme="minorEastAsia"/>
                <w:color w:val="000000" w:themeColor="text1"/>
                <w:lang w:eastAsia="zh-CN"/>
              </w:rPr>
            </w:pPr>
            <w:r>
              <w:rPr>
                <w:rFonts w:eastAsiaTheme="minorEastAsia"/>
                <w:color w:val="000000" w:themeColor="text1"/>
                <w:lang w:eastAsia="zh-CN"/>
              </w:rPr>
              <w:t>CMCC: the same comments as above.</w:t>
            </w:r>
          </w:p>
        </w:tc>
      </w:tr>
      <w:tr w:rsidR="00601DD9" w14:paraId="4F649C23" w14:textId="77777777">
        <w:tc>
          <w:tcPr>
            <w:tcW w:w="1232" w:type="dxa"/>
            <w:vMerge/>
          </w:tcPr>
          <w:p w14:paraId="03138F6D" w14:textId="77777777" w:rsidR="00601DD9" w:rsidRDefault="00601DD9">
            <w:pPr>
              <w:spacing w:after="120"/>
              <w:rPr>
                <w:rFonts w:eastAsiaTheme="minorEastAsia"/>
                <w:color w:val="000000" w:themeColor="text1"/>
                <w:lang w:eastAsia="zh-CN"/>
              </w:rPr>
            </w:pPr>
          </w:p>
        </w:tc>
        <w:tc>
          <w:tcPr>
            <w:tcW w:w="8399" w:type="dxa"/>
          </w:tcPr>
          <w:p w14:paraId="2071F8DB" w14:textId="21967B45" w:rsidR="00601DD9" w:rsidRDefault="00F40FF4">
            <w:pPr>
              <w:spacing w:after="120"/>
              <w:rPr>
                <w:rFonts w:eastAsiaTheme="minorEastAsia"/>
                <w:color w:val="000000" w:themeColor="text1"/>
                <w:lang w:eastAsia="zh-CN"/>
              </w:rPr>
            </w:pPr>
            <w:r>
              <w:rPr>
                <w:rFonts w:eastAsiaTheme="minorEastAsia"/>
                <w:color w:val="000000" w:themeColor="text1"/>
                <w:lang w:eastAsia="zh-CN"/>
              </w:rPr>
              <w:t>Nokia: See comments for issue 1-1-1</w:t>
            </w:r>
          </w:p>
        </w:tc>
      </w:tr>
      <w:tr w:rsidR="00601DD9" w14:paraId="6F1B8EC6" w14:textId="77777777">
        <w:tc>
          <w:tcPr>
            <w:tcW w:w="1232" w:type="dxa"/>
            <w:vMerge/>
          </w:tcPr>
          <w:p w14:paraId="61C6CC7F" w14:textId="77777777" w:rsidR="00601DD9" w:rsidRDefault="00601DD9">
            <w:pPr>
              <w:spacing w:after="120"/>
              <w:rPr>
                <w:rFonts w:eastAsiaTheme="minorEastAsia"/>
                <w:color w:val="000000" w:themeColor="text1"/>
                <w:lang w:eastAsia="zh-CN"/>
              </w:rPr>
            </w:pPr>
          </w:p>
        </w:tc>
        <w:tc>
          <w:tcPr>
            <w:tcW w:w="8399" w:type="dxa"/>
          </w:tcPr>
          <w:p w14:paraId="229FFF8D"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Huawei: as commented in 1-1-1</w:t>
            </w:r>
          </w:p>
        </w:tc>
      </w:tr>
      <w:tr w:rsidR="00601DD9" w14:paraId="7B99A849" w14:textId="77777777">
        <w:tc>
          <w:tcPr>
            <w:tcW w:w="1232" w:type="dxa"/>
            <w:vMerge w:val="restart"/>
          </w:tcPr>
          <w:p w14:paraId="0F4137DF" w14:textId="77777777" w:rsidR="00601DD9" w:rsidRDefault="00F40FF4">
            <w:pPr>
              <w:spacing w:after="120"/>
              <w:rPr>
                <w:rFonts w:eastAsiaTheme="minorEastAsia"/>
                <w:color w:val="000000" w:themeColor="text1"/>
                <w:lang w:eastAsia="zh-CN"/>
              </w:rPr>
            </w:pPr>
            <w:r>
              <w:rPr>
                <w:color w:val="000000" w:themeColor="text1"/>
              </w:rPr>
              <w:t>R4-2216610</w:t>
            </w:r>
          </w:p>
        </w:tc>
        <w:tc>
          <w:tcPr>
            <w:tcW w:w="8399" w:type="dxa"/>
          </w:tcPr>
          <w:p w14:paraId="540915E4" w14:textId="77777777" w:rsidR="00601DD9" w:rsidRDefault="00F40FF4">
            <w:pPr>
              <w:spacing w:after="120"/>
              <w:rPr>
                <w:rFonts w:eastAsiaTheme="minorEastAsia"/>
                <w:color w:val="000000" w:themeColor="text1"/>
                <w:lang w:eastAsia="zh-CN"/>
              </w:rPr>
            </w:pPr>
            <w:r>
              <w:rPr>
                <w:color w:val="000000" w:themeColor="text1"/>
              </w:rPr>
              <w:t>CR to 38.106: EVM requirements, NEC</w:t>
            </w:r>
          </w:p>
        </w:tc>
      </w:tr>
      <w:tr w:rsidR="00601DD9" w14:paraId="4CFDE6E8" w14:textId="77777777">
        <w:tc>
          <w:tcPr>
            <w:tcW w:w="1232" w:type="dxa"/>
            <w:vMerge/>
          </w:tcPr>
          <w:p w14:paraId="50D9FE44" w14:textId="77777777" w:rsidR="00601DD9" w:rsidRDefault="00601DD9">
            <w:pPr>
              <w:spacing w:after="120"/>
              <w:rPr>
                <w:rFonts w:eastAsiaTheme="minorEastAsia"/>
                <w:color w:val="000000" w:themeColor="text1"/>
                <w:lang w:eastAsia="zh-CN"/>
              </w:rPr>
            </w:pPr>
          </w:p>
        </w:tc>
        <w:tc>
          <w:tcPr>
            <w:tcW w:w="8399" w:type="dxa"/>
          </w:tcPr>
          <w:p w14:paraId="55FC5962" w14:textId="2503B799" w:rsidR="00601DD9" w:rsidRDefault="00F40FF4">
            <w:pPr>
              <w:spacing w:after="120"/>
              <w:rPr>
                <w:rFonts w:eastAsiaTheme="minorEastAsia"/>
                <w:color w:val="000000" w:themeColor="text1"/>
                <w:lang w:eastAsia="zh-CN"/>
              </w:rPr>
            </w:pPr>
            <w:r>
              <w:rPr>
                <w:rFonts w:eastAsiaTheme="minorEastAsia"/>
                <w:color w:val="000000" w:themeColor="text1"/>
                <w:lang w:eastAsia="zh-CN"/>
              </w:rPr>
              <w:t>CMCC: the same comments as above.</w:t>
            </w:r>
          </w:p>
        </w:tc>
      </w:tr>
      <w:tr w:rsidR="00601DD9" w14:paraId="44BD42B8" w14:textId="77777777">
        <w:tc>
          <w:tcPr>
            <w:tcW w:w="1232" w:type="dxa"/>
            <w:vMerge/>
          </w:tcPr>
          <w:p w14:paraId="4390381C" w14:textId="77777777" w:rsidR="00601DD9" w:rsidRDefault="00601DD9">
            <w:pPr>
              <w:spacing w:after="120"/>
              <w:rPr>
                <w:rFonts w:eastAsiaTheme="minorEastAsia"/>
                <w:color w:val="000000" w:themeColor="text1"/>
                <w:lang w:eastAsia="zh-CN"/>
              </w:rPr>
            </w:pPr>
          </w:p>
        </w:tc>
        <w:tc>
          <w:tcPr>
            <w:tcW w:w="8399" w:type="dxa"/>
          </w:tcPr>
          <w:p w14:paraId="0EC55E3F" w14:textId="1AA71E88" w:rsidR="00601DD9" w:rsidRDefault="00F40FF4">
            <w:pPr>
              <w:spacing w:after="120"/>
              <w:rPr>
                <w:rFonts w:eastAsiaTheme="minorEastAsia"/>
                <w:color w:val="000000" w:themeColor="text1"/>
                <w:lang w:eastAsia="zh-CN"/>
              </w:rPr>
            </w:pPr>
            <w:r>
              <w:rPr>
                <w:rFonts w:eastAsiaTheme="minorEastAsia"/>
                <w:color w:val="000000" w:themeColor="text1"/>
                <w:lang w:eastAsia="zh-CN"/>
              </w:rPr>
              <w:t>Nokia: See comments for issue 1-1-2</w:t>
            </w:r>
          </w:p>
        </w:tc>
      </w:tr>
      <w:tr w:rsidR="00601DD9" w14:paraId="663762BB" w14:textId="77777777">
        <w:tc>
          <w:tcPr>
            <w:tcW w:w="1232" w:type="dxa"/>
            <w:vMerge/>
          </w:tcPr>
          <w:p w14:paraId="2BB570A6" w14:textId="77777777" w:rsidR="00601DD9" w:rsidRDefault="00601DD9">
            <w:pPr>
              <w:spacing w:after="120"/>
              <w:rPr>
                <w:rFonts w:eastAsiaTheme="minorEastAsia"/>
                <w:color w:val="000000" w:themeColor="text1"/>
                <w:lang w:eastAsia="zh-CN"/>
              </w:rPr>
            </w:pPr>
          </w:p>
        </w:tc>
        <w:tc>
          <w:tcPr>
            <w:tcW w:w="8399" w:type="dxa"/>
          </w:tcPr>
          <w:p w14:paraId="6AAF680B"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Huawei: as commented in 1-1-2</w:t>
            </w:r>
          </w:p>
        </w:tc>
      </w:tr>
      <w:tr w:rsidR="00601DD9" w14:paraId="62C74B92" w14:textId="77777777">
        <w:tc>
          <w:tcPr>
            <w:tcW w:w="1232" w:type="dxa"/>
            <w:vMerge w:val="restart"/>
          </w:tcPr>
          <w:p w14:paraId="75D39FFC" w14:textId="77777777" w:rsidR="00601DD9" w:rsidRDefault="00F40FF4">
            <w:pPr>
              <w:spacing w:after="120"/>
              <w:rPr>
                <w:rFonts w:eastAsiaTheme="minorEastAsia"/>
                <w:color w:val="000000" w:themeColor="text1"/>
                <w:lang w:eastAsia="zh-CN"/>
              </w:rPr>
            </w:pPr>
            <w:r>
              <w:rPr>
                <w:color w:val="000000" w:themeColor="text1"/>
              </w:rPr>
              <w:t>R4-2216613</w:t>
            </w:r>
          </w:p>
        </w:tc>
        <w:tc>
          <w:tcPr>
            <w:tcW w:w="8399" w:type="dxa"/>
          </w:tcPr>
          <w:p w14:paraId="52AD70A5" w14:textId="77777777" w:rsidR="00601DD9" w:rsidRDefault="00F40FF4">
            <w:pPr>
              <w:spacing w:after="120"/>
              <w:rPr>
                <w:rFonts w:eastAsiaTheme="minorEastAsia"/>
                <w:color w:val="000000" w:themeColor="text1"/>
                <w:lang w:eastAsia="zh-CN"/>
              </w:rPr>
            </w:pPr>
            <w:r>
              <w:rPr>
                <w:color w:val="000000" w:themeColor="text1"/>
              </w:rPr>
              <w:t>CR to 38.106: ACLR requirements, NEC</w:t>
            </w:r>
          </w:p>
        </w:tc>
      </w:tr>
      <w:tr w:rsidR="00601DD9" w14:paraId="05DE6399" w14:textId="77777777">
        <w:tc>
          <w:tcPr>
            <w:tcW w:w="1232" w:type="dxa"/>
            <w:vMerge/>
          </w:tcPr>
          <w:p w14:paraId="12AB13E2" w14:textId="77777777" w:rsidR="00601DD9" w:rsidRDefault="00601DD9">
            <w:pPr>
              <w:spacing w:after="120"/>
              <w:rPr>
                <w:rFonts w:eastAsiaTheme="minorEastAsia"/>
                <w:color w:val="000000" w:themeColor="text1"/>
                <w:lang w:eastAsia="zh-CN"/>
              </w:rPr>
            </w:pPr>
          </w:p>
        </w:tc>
        <w:tc>
          <w:tcPr>
            <w:tcW w:w="8399" w:type="dxa"/>
          </w:tcPr>
          <w:p w14:paraId="48267189" w14:textId="184B18DB" w:rsidR="00601DD9" w:rsidRDefault="00F40FF4">
            <w:pPr>
              <w:spacing w:after="120"/>
              <w:rPr>
                <w:rFonts w:eastAsiaTheme="minorEastAsia"/>
                <w:color w:val="000000" w:themeColor="text1"/>
                <w:lang w:eastAsia="zh-CN"/>
              </w:rPr>
            </w:pPr>
            <w:r>
              <w:rPr>
                <w:rFonts w:eastAsiaTheme="minorEastAsia"/>
                <w:color w:val="000000" w:themeColor="text1"/>
                <w:lang w:eastAsia="zh-CN"/>
              </w:rPr>
              <w:t>CMCC: the same comments as above.</w:t>
            </w:r>
          </w:p>
        </w:tc>
      </w:tr>
      <w:tr w:rsidR="00601DD9" w14:paraId="4FB136D7" w14:textId="77777777">
        <w:tc>
          <w:tcPr>
            <w:tcW w:w="1232" w:type="dxa"/>
            <w:vMerge/>
          </w:tcPr>
          <w:p w14:paraId="3F9F9B5B" w14:textId="77777777" w:rsidR="00601DD9" w:rsidRDefault="00601DD9">
            <w:pPr>
              <w:spacing w:after="120"/>
              <w:rPr>
                <w:rFonts w:eastAsiaTheme="minorEastAsia"/>
                <w:color w:val="000000" w:themeColor="text1"/>
                <w:lang w:eastAsia="zh-CN"/>
              </w:rPr>
            </w:pPr>
          </w:p>
        </w:tc>
        <w:tc>
          <w:tcPr>
            <w:tcW w:w="8399" w:type="dxa"/>
          </w:tcPr>
          <w:p w14:paraId="6917C36E" w14:textId="14054E0C" w:rsidR="00601DD9" w:rsidRDefault="00F40FF4">
            <w:pPr>
              <w:spacing w:after="120"/>
              <w:rPr>
                <w:rFonts w:eastAsiaTheme="minorEastAsia"/>
                <w:color w:val="000000" w:themeColor="text1"/>
                <w:lang w:eastAsia="zh-CN"/>
              </w:rPr>
            </w:pPr>
            <w:r>
              <w:rPr>
                <w:rFonts w:eastAsiaTheme="minorEastAsia"/>
                <w:color w:val="000000" w:themeColor="text1"/>
                <w:lang w:eastAsia="zh-CN"/>
              </w:rPr>
              <w:t xml:space="preserve"> Nokia: See comments for issue 1-1-3</w:t>
            </w:r>
          </w:p>
        </w:tc>
      </w:tr>
      <w:tr w:rsidR="00601DD9" w14:paraId="128C3EC7" w14:textId="77777777">
        <w:tc>
          <w:tcPr>
            <w:tcW w:w="1232" w:type="dxa"/>
            <w:vMerge/>
          </w:tcPr>
          <w:p w14:paraId="5C91B4D0" w14:textId="77777777" w:rsidR="00601DD9" w:rsidRDefault="00601DD9">
            <w:pPr>
              <w:spacing w:after="120"/>
              <w:rPr>
                <w:rFonts w:eastAsiaTheme="minorEastAsia"/>
                <w:color w:val="000000" w:themeColor="text1"/>
                <w:lang w:eastAsia="zh-CN"/>
              </w:rPr>
            </w:pPr>
          </w:p>
        </w:tc>
        <w:tc>
          <w:tcPr>
            <w:tcW w:w="8399" w:type="dxa"/>
          </w:tcPr>
          <w:p w14:paraId="5CD2802E"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Huawei: as commented in 1-1-3</w:t>
            </w:r>
          </w:p>
        </w:tc>
      </w:tr>
      <w:tr w:rsidR="00601DD9" w14:paraId="77E48CF6" w14:textId="77777777">
        <w:tc>
          <w:tcPr>
            <w:tcW w:w="1232" w:type="dxa"/>
            <w:vMerge w:val="restart"/>
          </w:tcPr>
          <w:p w14:paraId="29511882" w14:textId="77777777" w:rsidR="00601DD9" w:rsidRDefault="00F40FF4">
            <w:pPr>
              <w:spacing w:after="120"/>
              <w:rPr>
                <w:rFonts w:eastAsiaTheme="minorEastAsia"/>
                <w:color w:val="000000" w:themeColor="text1"/>
                <w:lang w:eastAsia="zh-CN"/>
              </w:rPr>
            </w:pPr>
            <w:r>
              <w:t>R4-2215490</w:t>
            </w:r>
          </w:p>
        </w:tc>
        <w:tc>
          <w:tcPr>
            <w:tcW w:w="8399" w:type="dxa"/>
          </w:tcPr>
          <w:p w14:paraId="27260041" w14:textId="77777777" w:rsidR="00601DD9" w:rsidRDefault="00F40FF4">
            <w:pPr>
              <w:spacing w:after="120"/>
              <w:rPr>
                <w:rFonts w:eastAsiaTheme="minorEastAsia"/>
                <w:color w:val="000000" w:themeColor="text1"/>
                <w:lang w:eastAsia="zh-CN"/>
              </w:rPr>
            </w:pPr>
            <w:r>
              <w:t>(draft) CR for 38.106 OOB gain radiated related requirements, CMCC</w:t>
            </w:r>
          </w:p>
        </w:tc>
      </w:tr>
      <w:tr w:rsidR="00601DD9" w14:paraId="3ADCB438" w14:textId="77777777">
        <w:tc>
          <w:tcPr>
            <w:tcW w:w="1232" w:type="dxa"/>
            <w:vMerge/>
          </w:tcPr>
          <w:p w14:paraId="1600A0EC" w14:textId="77777777" w:rsidR="00601DD9" w:rsidRDefault="00601DD9">
            <w:pPr>
              <w:spacing w:after="120"/>
              <w:rPr>
                <w:rFonts w:eastAsiaTheme="minorEastAsia"/>
                <w:color w:val="000000" w:themeColor="text1"/>
                <w:lang w:eastAsia="zh-CN"/>
              </w:rPr>
            </w:pPr>
          </w:p>
        </w:tc>
        <w:tc>
          <w:tcPr>
            <w:tcW w:w="8399" w:type="dxa"/>
          </w:tcPr>
          <w:p w14:paraId="312A3269" w14:textId="2A8FD696" w:rsidR="00601DD9" w:rsidRDefault="00F40FF4">
            <w:pPr>
              <w:spacing w:after="120"/>
              <w:rPr>
                <w:rFonts w:eastAsiaTheme="minorEastAsia"/>
                <w:color w:val="000000" w:themeColor="text1"/>
                <w:lang w:eastAsia="zh-CN"/>
              </w:rPr>
            </w:pPr>
            <w:r>
              <w:rPr>
                <w:rFonts w:eastAsiaTheme="minorEastAsia"/>
                <w:color w:val="000000" w:themeColor="text1"/>
                <w:lang w:eastAsia="zh-CN"/>
              </w:rPr>
              <w:t>CMCC: support.</w:t>
            </w:r>
          </w:p>
        </w:tc>
      </w:tr>
      <w:tr w:rsidR="00601DD9" w14:paraId="7960ABAF" w14:textId="77777777">
        <w:tc>
          <w:tcPr>
            <w:tcW w:w="1232" w:type="dxa"/>
            <w:vMerge/>
          </w:tcPr>
          <w:p w14:paraId="3FFAAC86" w14:textId="77777777" w:rsidR="00601DD9" w:rsidRDefault="00601DD9">
            <w:pPr>
              <w:spacing w:after="120"/>
              <w:rPr>
                <w:rFonts w:eastAsiaTheme="minorEastAsia"/>
                <w:color w:val="000000" w:themeColor="text1"/>
                <w:lang w:eastAsia="zh-CN"/>
              </w:rPr>
            </w:pPr>
          </w:p>
        </w:tc>
        <w:tc>
          <w:tcPr>
            <w:tcW w:w="8399" w:type="dxa"/>
          </w:tcPr>
          <w:p w14:paraId="0EB964E7" w14:textId="6B28031E" w:rsidR="00601DD9" w:rsidRDefault="00F40FF4">
            <w:pPr>
              <w:spacing w:after="120"/>
              <w:rPr>
                <w:rFonts w:eastAsiaTheme="minorEastAsia"/>
                <w:color w:val="000000" w:themeColor="text1"/>
                <w:lang w:eastAsia="zh-CN"/>
              </w:rPr>
            </w:pPr>
            <w:r>
              <w:rPr>
                <w:rFonts w:eastAsiaTheme="minorEastAsia"/>
                <w:color w:val="000000" w:themeColor="text1"/>
                <w:lang w:eastAsia="zh-CN"/>
              </w:rPr>
              <w:t xml:space="preserve"> Nokia: See comments for issue 1-1-4</w:t>
            </w:r>
          </w:p>
        </w:tc>
      </w:tr>
      <w:tr w:rsidR="00601DD9" w14:paraId="59966F58" w14:textId="77777777">
        <w:tc>
          <w:tcPr>
            <w:tcW w:w="1232" w:type="dxa"/>
            <w:vMerge/>
          </w:tcPr>
          <w:p w14:paraId="0CA75A81" w14:textId="77777777" w:rsidR="00601DD9" w:rsidRDefault="00601DD9">
            <w:pPr>
              <w:spacing w:after="120"/>
              <w:rPr>
                <w:rFonts w:eastAsiaTheme="minorEastAsia"/>
                <w:color w:val="000000" w:themeColor="text1"/>
                <w:lang w:eastAsia="zh-CN"/>
              </w:rPr>
            </w:pPr>
          </w:p>
        </w:tc>
        <w:tc>
          <w:tcPr>
            <w:tcW w:w="8399" w:type="dxa"/>
          </w:tcPr>
          <w:p w14:paraId="0B47B925"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Huawei: as commented in 1-1-4</w:t>
            </w:r>
          </w:p>
        </w:tc>
      </w:tr>
    </w:tbl>
    <w:p w14:paraId="7B3A77EE" w14:textId="77777777" w:rsidR="00601DD9" w:rsidRDefault="00601DD9">
      <w:pPr>
        <w:rPr>
          <w:lang w:eastAsia="zh-CN"/>
        </w:rPr>
      </w:pPr>
    </w:p>
    <w:p w14:paraId="0D17D40F" w14:textId="77777777" w:rsidR="00601DD9" w:rsidRDefault="00F40FF4">
      <w:pPr>
        <w:pStyle w:val="Heading2"/>
        <w:rPr>
          <w:lang w:val="en-GB"/>
        </w:rPr>
      </w:pPr>
      <w:r>
        <w:rPr>
          <w:lang w:val="en-GB"/>
        </w:rPr>
        <w:t xml:space="preserve">Summary for 1st round </w:t>
      </w:r>
    </w:p>
    <w:p w14:paraId="662EFAD2" w14:textId="77777777" w:rsidR="00601DD9" w:rsidRDefault="00F40FF4">
      <w:pPr>
        <w:pStyle w:val="Heading3"/>
        <w:rPr>
          <w:sz w:val="24"/>
          <w:szCs w:val="16"/>
          <w:lang w:val="en-GB"/>
        </w:rPr>
      </w:pPr>
      <w:r>
        <w:rPr>
          <w:sz w:val="24"/>
          <w:szCs w:val="16"/>
          <w:lang w:val="en-GB"/>
        </w:rPr>
        <w:t xml:space="preserve">Open issues </w:t>
      </w:r>
    </w:p>
    <w:p w14:paraId="33592D0C" w14:textId="77777777" w:rsidR="00601DD9" w:rsidRDefault="00F40F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2122"/>
        <w:gridCol w:w="7509"/>
      </w:tblGrid>
      <w:tr w:rsidR="00601DD9" w14:paraId="56D1005F" w14:textId="77777777">
        <w:tc>
          <w:tcPr>
            <w:tcW w:w="2122" w:type="dxa"/>
          </w:tcPr>
          <w:p w14:paraId="7F21E844" w14:textId="77777777" w:rsidR="00601DD9" w:rsidRDefault="00601DD9">
            <w:pPr>
              <w:rPr>
                <w:rFonts w:eastAsiaTheme="minorEastAsia"/>
                <w:b/>
                <w:bCs/>
                <w:color w:val="0070C0"/>
                <w:lang w:eastAsia="zh-CN"/>
              </w:rPr>
            </w:pPr>
          </w:p>
        </w:tc>
        <w:tc>
          <w:tcPr>
            <w:tcW w:w="7509" w:type="dxa"/>
          </w:tcPr>
          <w:p w14:paraId="52D880C6" w14:textId="77777777" w:rsidR="00601DD9" w:rsidRDefault="00F40FF4">
            <w:pPr>
              <w:rPr>
                <w:rFonts w:eastAsiaTheme="minorEastAsia"/>
                <w:b/>
                <w:bCs/>
                <w:color w:val="0070C0"/>
                <w:lang w:eastAsia="zh-CN"/>
              </w:rPr>
            </w:pPr>
            <w:r>
              <w:rPr>
                <w:rFonts w:eastAsiaTheme="minorEastAsia"/>
                <w:b/>
                <w:bCs/>
                <w:color w:val="0070C0"/>
                <w:lang w:eastAsia="zh-CN"/>
              </w:rPr>
              <w:t xml:space="preserve">Status summary </w:t>
            </w:r>
          </w:p>
        </w:tc>
      </w:tr>
      <w:tr w:rsidR="00601DD9" w14:paraId="513E271E" w14:textId="77777777">
        <w:tc>
          <w:tcPr>
            <w:tcW w:w="2122" w:type="dxa"/>
          </w:tcPr>
          <w:p w14:paraId="2B08318D" w14:textId="77777777" w:rsidR="00601DD9" w:rsidRDefault="00F40FF4">
            <w:pPr>
              <w:rPr>
                <w:rFonts w:eastAsiaTheme="minorEastAsia"/>
                <w:color w:val="0070C0"/>
                <w:lang w:eastAsia="zh-CN"/>
              </w:rPr>
            </w:pPr>
            <w:r>
              <w:rPr>
                <w:rFonts w:eastAsiaTheme="minorEastAsia"/>
                <w:b/>
                <w:bCs/>
                <w:color w:val="0070C0"/>
                <w:lang w:eastAsia="zh-CN"/>
              </w:rPr>
              <w:t>Sub-topic#1</w:t>
            </w:r>
          </w:p>
        </w:tc>
        <w:tc>
          <w:tcPr>
            <w:tcW w:w="7509" w:type="dxa"/>
          </w:tcPr>
          <w:p w14:paraId="7461BD6B" w14:textId="77777777" w:rsidR="00601DD9" w:rsidRDefault="00F40FF4">
            <w:pPr>
              <w:rPr>
                <w:rFonts w:eastAsiaTheme="minorEastAsia"/>
                <w:i/>
                <w:color w:val="0070C0"/>
                <w:lang w:eastAsia="zh-CN"/>
              </w:rPr>
            </w:pPr>
            <w:r>
              <w:rPr>
                <w:rFonts w:eastAsiaTheme="minorEastAsia"/>
                <w:i/>
                <w:color w:val="0070C0"/>
                <w:lang w:eastAsia="zh-CN"/>
              </w:rPr>
              <w:t>Tentative agreements:</w:t>
            </w:r>
          </w:p>
          <w:p w14:paraId="64ACB1D9" w14:textId="77777777" w:rsidR="00601DD9" w:rsidRDefault="00F40FF4">
            <w:pPr>
              <w:rPr>
                <w:rFonts w:eastAsiaTheme="minorEastAsia"/>
                <w:i/>
                <w:color w:val="0070C0"/>
                <w:lang w:eastAsia="zh-CN"/>
              </w:rPr>
            </w:pPr>
            <w:r>
              <w:rPr>
                <w:rFonts w:eastAsiaTheme="minorEastAsia"/>
                <w:i/>
                <w:color w:val="0070C0"/>
                <w:lang w:eastAsia="zh-CN"/>
              </w:rPr>
              <w:t>Candidate options:</w:t>
            </w:r>
          </w:p>
          <w:p w14:paraId="502FB4F6" w14:textId="77777777" w:rsidR="00601DD9" w:rsidRDefault="00F40FF4">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rsidR="00601DD9" w14:paraId="1A5F9F33" w14:textId="77777777">
        <w:tc>
          <w:tcPr>
            <w:tcW w:w="2122" w:type="dxa"/>
          </w:tcPr>
          <w:p w14:paraId="586F9D5D" w14:textId="77777777" w:rsidR="00601DD9" w:rsidRDefault="00F40FF4">
            <w:pPr>
              <w:rPr>
                <w:b/>
                <w:color w:val="0070C0"/>
                <w:u w:val="single"/>
                <w:lang w:eastAsia="ko-KR"/>
              </w:rPr>
            </w:pPr>
            <w:r>
              <w:rPr>
                <w:b/>
                <w:color w:val="0070C0"/>
                <w:u w:val="single"/>
                <w:lang w:eastAsia="ko-KR"/>
              </w:rPr>
              <w:t>Issue 1-1-1: Changes to ACRR requirements</w:t>
            </w:r>
          </w:p>
          <w:p w14:paraId="4CF4CF1A" w14:textId="77777777" w:rsidR="00601DD9" w:rsidRDefault="00601DD9">
            <w:pPr>
              <w:rPr>
                <w:lang w:eastAsia="zh-CN"/>
              </w:rPr>
            </w:pPr>
          </w:p>
        </w:tc>
        <w:tc>
          <w:tcPr>
            <w:tcW w:w="7509" w:type="dxa"/>
          </w:tcPr>
          <w:p w14:paraId="66B9FBE0" w14:textId="77777777" w:rsidR="00601DD9" w:rsidRDefault="00F40FF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8009BA4" w14:textId="77777777" w:rsidR="00601DD9" w:rsidRDefault="00F40FF4">
            <w:pPr>
              <w:rPr>
                <w:i/>
                <w:lang w:eastAsia="zh-CN"/>
              </w:rPr>
            </w:pPr>
            <w:r>
              <w:rPr>
                <w:rFonts w:eastAsiaTheme="minorEastAsia"/>
                <w:color w:val="000000" w:themeColor="text1"/>
                <w:lang w:eastAsia="zh-CN"/>
              </w:rPr>
              <w:t>CR</w:t>
            </w:r>
            <w:r>
              <w:rPr>
                <w:rFonts w:eastAsiaTheme="minorEastAsia"/>
                <w:i/>
                <w:color w:val="0070C0"/>
                <w:lang w:eastAsia="zh-CN"/>
              </w:rPr>
              <w:t xml:space="preserve"> </w:t>
            </w:r>
            <w:r>
              <w:rPr>
                <w:rFonts w:eastAsiaTheme="minorEastAsia"/>
                <w:color w:val="000000" w:themeColor="text1"/>
                <w:lang w:eastAsia="zh-CN"/>
              </w:rPr>
              <w:t xml:space="preserve">R4-2216607 to be revised to include comments from companies. </w:t>
            </w:r>
          </w:p>
        </w:tc>
      </w:tr>
      <w:tr w:rsidR="00601DD9" w14:paraId="064C0AA1" w14:textId="77777777">
        <w:tc>
          <w:tcPr>
            <w:tcW w:w="2122" w:type="dxa"/>
          </w:tcPr>
          <w:p w14:paraId="616B18FA" w14:textId="77777777" w:rsidR="00601DD9" w:rsidRDefault="00F40FF4">
            <w:pPr>
              <w:rPr>
                <w:b/>
                <w:color w:val="0070C0"/>
                <w:u w:val="single"/>
                <w:lang w:eastAsia="ko-KR"/>
              </w:rPr>
            </w:pPr>
            <w:r>
              <w:rPr>
                <w:b/>
                <w:color w:val="0070C0"/>
                <w:u w:val="single"/>
                <w:lang w:eastAsia="ko-KR"/>
              </w:rPr>
              <w:t>Issue 1-1-2: Changes to EVM requirements</w:t>
            </w:r>
          </w:p>
          <w:p w14:paraId="64AA2A86" w14:textId="77777777" w:rsidR="00601DD9" w:rsidRDefault="00601DD9">
            <w:pPr>
              <w:rPr>
                <w:b/>
                <w:color w:val="0070C0"/>
                <w:u w:val="single"/>
                <w:lang w:eastAsia="ko-KR"/>
              </w:rPr>
            </w:pPr>
          </w:p>
        </w:tc>
        <w:tc>
          <w:tcPr>
            <w:tcW w:w="7509" w:type="dxa"/>
          </w:tcPr>
          <w:p w14:paraId="6F2E529C" w14:textId="77777777" w:rsidR="00601DD9" w:rsidRDefault="00F40FF4">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F241525" w14:textId="77777777" w:rsidR="00601DD9" w:rsidRDefault="00F40FF4">
            <w:pPr>
              <w:rPr>
                <w:rFonts w:eastAsiaTheme="minorEastAsia"/>
                <w:i/>
                <w:color w:val="0070C0"/>
                <w:lang w:eastAsia="zh-CN"/>
              </w:rPr>
            </w:pPr>
            <w:r>
              <w:rPr>
                <w:rFonts w:eastAsiaTheme="minorEastAsia"/>
                <w:color w:val="000000" w:themeColor="text1"/>
                <w:lang w:eastAsia="zh-CN"/>
              </w:rPr>
              <w:lastRenderedPageBreak/>
              <w:t>CR</w:t>
            </w:r>
            <w:r>
              <w:rPr>
                <w:rFonts w:eastAsiaTheme="minorEastAsia"/>
                <w:i/>
                <w:color w:val="0070C0"/>
                <w:lang w:eastAsia="zh-CN"/>
              </w:rPr>
              <w:t xml:space="preserve"> </w:t>
            </w:r>
            <w:r>
              <w:rPr>
                <w:color w:val="000000" w:themeColor="text1"/>
              </w:rPr>
              <w:t xml:space="preserve">R4-2216610 to be revised. Continue discussion and </w:t>
            </w:r>
            <w:proofErr w:type="gramStart"/>
            <w:r>
              <w:rPr>
                <w:color w:val="000000" w:themeColor="text1"/>
              </w:rPr>
              <w:t>take into account</w:t>
            </w:r>
            <w:proofErr w:type="gramEnd"/>
            <w:r>
              <w:rPr>
                <w:color w:val="000000" w:themeColor="text1"/>
              </w:rPr>
              <w:t xml:space="preserve"> also discussions on this issues that are related to conformance specifications in threads 302/303</w:t>
            </w:r>
          </w:p>
        </w:tc>
      </w:tr>
      <w:tr w:rsidR="00601DD9" w14:paraId="71028204" w14:textId="77777777">
        <w:tc>
          <w:tcPr>
            <w:tcW w:w="2122" w:type="dxa"/>
          </w:tcPr>
          <w:p w14:paraId="2E408254" w14:textId="77777777" w:rsidR="00601DD9" w:rsidRDefault="00F40FF4">
            <w:pPr>
              <w:rPr>
                <w:b/>
                <w:color w:val="0070C0"/>
                <w:u w:val="single"/>
                <w:lang w:eastAsia="ko-KR"/>
              </w:rPr>
            </w:pPr>
            <w:r>
              <w:rPr>
                <w:b/>
                <w:color w:val="0070C0"/>
                <w:u w:val="single"/>
                <w:lang w:eastAsia="ko-KR"/>
              </w:rPr>
              <w:lastRenderedPageBreak/>
              <w:t>Issue 1-1-3: Changes to ACLR requirements</w:t>
            </w:r>
          </w:p>
          <w:p w14:paraId="7BD4A10F" w14:textId="77777777" w:rsidR="00601DD9" w:rsidRDefault="00601DD9">
            <w:pPr>
              <w:rPr>
                <w:b/>
                <w:color w:val="0070C0"/>
                <w:u w:val="single"/>
                <w:lang w:eastAsia="ko-KR"/>
              </w:rPr>
            </w:pPr>
          </w:p>
        </w:tc>
        <w:tc>
          <w:tcPr>
            <w:tcW w:w="7509" w:type="dxa"/>
          </w:tcPr>
          <w:p w14:paraId="2733C6C5" w14:textId="77777777" w:rsidR="00601DD9" w:rsidRDefault="00F40FF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85D3309" w14:textId="77777777" w:rsidR="00601DD9" w:rsidRDefault="00F40FF4">
            <w:pPr>
              <w:rPr>
                <w:color w:val="000000" w:themeColor="text1"/>
              </w:rPr>
            </w:pPr>
            <w:r>
              <w:rPr>
                <w:color w:val="000000" w:themeColor="text1"/>
              </w:rPr>
              <w:t>Companies are general OK to proposed CR.</w:t>
            </w:r>
          </w:p>
          <w:p w14:paraId="7A7B8DF9" w14:textId="77777777" w:rsidR="00601DD9" w:rsidRDefault="00F40FF4">
            <w:pPr>
              <w:rPr>
                <w:rFonts w:eastAsiaTheme="minorEastAsia"/>
                <w:i/>
                <w:color w:val="0070C0"/>
                <w:lang w:eastAsia="zh-CN"/>
              </w:rPr>
            </w:pPr>
            <w:r>
              <w:rPr>
                <w:color w:val="000000" w:themeColor="text1"/>
              </w:rPr>
              <w:t>CR R4-2216613 to be revised to correct wording as proposed by Huawei.</w:t>
            </w:r>
          </w:p>
        </w:tc>
      </w:tr>
      <w:tr w:rsidR="00601DD9" w14:paraId="04DA1893" w14:textId="77777777">
        <w:tc>
          <w:tcPr>
            <w:tcW w:w="2122" w:type="dxa"/>
          </w:tcPr>
          <w:p w14:paraId="0842B756" w14:textId="77777777" w:rsidR="00601DD9" w:rsidRDefault="00F40FF4">
            <w:pPr>
              <w:rPr>
                <w:b/>
                <w:color w:val="0070C0"/>
                <w:u w:val="single"/>
                <w:lang w:eastAsia="ko-KR"/>
              </w:rPr>
            </w:pPr>
            <w:r>
              <w:rPr>
                <w:b/>
                <w:color w:val="0070C0"/>
                <w:u w:val="single"/>
                <w:lang w:eastAsia="ko-KR"/>
              </w:rPr>
              <w:t>Issue 1-1-4: Changes to OOB gain radiated requirements</w:t>
            </w:r>
          </w:p>
          <w:p w14:paraId="028016AB" w14:textId="77777777" w:rsidR="00601DD9" w:rsidRDefault="00601DD9">
            <w:pPr>
              <w:rPr>
                <w:b/>
                <w:color w:val="0070C0"/>
                <w:u w:val="single"/>
                <w:lang w:eastAsia="ko-KR"/>
              </w:rPr>
            </w:pPr>
          </w:p>
        </w:tc>
        <w:tc>
          <w:tcPr>
            <w:tcW w:w="7509" w:type="dxa"/>
          </w:tcPr>
          <w:p w14:paraId="06F248FC" w14:textId="77777777" w:rsidR="00601DD9" w:rsidRDefault="00F40FF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7E69B22" w14:textId="77777777" w:rsidR="00601DD9" w:rsidRDefault="00F40FF4">
            <w:pPr>
              <w:rPr>
                <w:rFonts w:eastAsiaTheme="minorEastAsia"/>
                <w:i/>
                <w:color w:val="0070C0"/>
                <w:lang w:eastAsia="zh-CN"/>
              </w:rPr>
            </w:pPr>
            <w:r>
              <w:rPr>
                <w:color w:val="000000" w:themeColor="text1"/>
              </w:rPr>
              <w:t>Draft CR R4-2215490 to be revised to include comments from Huawei.</w:t>
            </w:r>
            <w:r>
              <w:rPr>
                <w:color w:val="0070C0"/>
                <w:szCs w:val="24"/>
                <w:lang w:eastAsia="zh-CN"/>
              </w:rPr>
              <w:t xml:space="preserve"> </w:t>
            </w:r>
          </w:p>
        </w:tc>
      </w:tr>
    </w:tbl>
    <w:p w14:paraId="3DED7098" w14:textId="77777777" w:rsidR="00601DD9" w:rsidRDefault="00601DD9">
      <w:pPr>
        <w:rPr>
          <w:lang w:eastAsia="zh-CN"/>
        </w:rPr>
      </w:pPr>
    </w:p>
    <w:p w14:paraId="5905475A" w14:textId="77777777" w:rsidR="00601DD9" w:rsidRDefault="00F40FF4">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01DD9" w14:paraId="72F5BFD2" w14:textId="77777777">
        <w:trPr>
          <w:trHeight w:val="744"/>
        </w:trPr>
        <w:tc>
          <w:tcPr>
            <w:tcW w:w="1395" w:type="dxa"/>
          </w:tcPr>
          <w:p w14:paraId="3A8F3ED5" w14:textId="77777777" w:rsidR="00601DD9" w:rsidRDefault="00601DD9">
            <w:pPr>
              <w:rPr>
                <w:rFonts w:eastAsiaTheme="minorEastAsia"/>
                <w:b/>
                <w:bCs/>
                <w:color w:val="0070C0"/>
                <w:lang w:eastAsia="zh-CN"/>
              </w:rPr>
            </w:pPr>
          </w:p>
        </w:tc>
        <w:tc>
          <w:tcPr>
            <w:tcW w:w="4554" w:type="dxa"/>
          </w:tcPr>
          <w:p w14:paraId="246A43E1" w14:textId="77777777" w:rsidR="00601DD9" w:rsidRDefault="00F40FF4">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1BBAC1B1" w14:textId="77777777" w:rsidR="00601DD9" w:rsidRDefault="00F40FF4">
            <w:pPr>
              <w:rPr>
                <w:rFonts w:eastAsiaTheme="minorEastAsia"/>
                <w:b/>
                <w:bCs/>
                <w:color w:val="0070C0"/>
                <w:lang w:eastAsia="zh-CN"/>
              </w:rPr>
            </w:pPr>
            <w:r>
              <w:rPr>
                <w:rFonts w:eastAsiaTheme="minorEastAsia"/>
                <w:b/>
                <w:bCs/>
                <w:color w:val="0070C0"/>
                <w:lang w:eastAsia="zh-CN"/>
              </w:rPr>
              <w:t>Assigned Company,</w:t>
            </w:r>
          </w:p>
          <w:p w14:paraId="66A56A8E" w14:textId="77777777" w:rsidR="00601DD9" w:rsidRDefault="00F40FF4">
            <w:pPr>
              <w:rPr>
                <w:rFonts w:eastAsiaTheme="minorEastAsia"/>
                <w:b/>
                <w:bCs/>
                <w:color w:val="0070C0"/>
                <w:lang w:eastAsia="zh-CN"/>
              </w:rPr>
            </w:pPr>
            <w:r>
              <w:rPr>
                <w:rFonts w:eastAsiaTheme="minorEastAsia"/>
                <w:b/>
                <w:bCs/>
                <w:color w:val="0070C0"/>
                <w:lang w:eastAsia="zh-CN"/>
              </w:rPr>
              <w:t>WF or LS lead</w:t>
            </w:r>
          </w:p>
        </w:tc>
      </w:tr>
      <w:tr w:rsidR="00601DD9" w14:paraId="6A24D86D" w14:textId="77777777">
        <w:trPr>
          <w:trHeight w:val="358"/>
        </w:trPr>
        <w:tc>
          <w:tcPr>
            <w:tcW w:w="1395" w:type="dxa"/>
          </w:tcPr>
          <w:p w14:paraId="58CCCD41" w14:textId="77777777" w:rsidR="00601DD9" w:rsidRDefault="00F40FF4">
            <w:pPr>
              <w:rPr>
                <w:rFonts w:eastAsiaTheme="minorEastAsia"/>
                <w:color w:val="0070C0"/>
                <w:lang w:eastAsia="zh-CN"/>
              </w:rPr>
            </w:pPr>
            <w:r>
              <w:rPr>
                <w:rFonts w:eastAsiaTheme="minorEastAsia"/>
                <w:color w:val="0070C0"/>
                <w:lang w:eastAsia="zh-CN"/>
              </w:rPr>
              <w:t>#1</w:t>
            </w:r>
          </w:p>
        </w:tc>
        <w:tc>
          <w:tcPr>
            <w:tcW w:w="4554" w:type="dxa"/>
          </w:tcPr>
          <w:p w14:paraId="43EB1B18" w14:textId="77777777" w:rsidR="00601DD9" w:rsidRDefault="00601DD9">
            <w:pPr>
              <w:rPr>
                <w:rFonts w:eastAsiaTheme="minorEastAsia"/>
                <w:color w:val="0070C0"/>
                <w:lang w:eastAsia="zh-CN"/>
              </w:rPr>
            </w:pPr>
          </w:p>
        </w:tc>
        <w:tc>
          <w:tcPr>
            <w:tcW w:w="2932" w:type="dxa"/>
          </w:tcPr>
          <w:p w14:paraId="2D7B3173" w14:textId="77777777" w:rsidR="00601DD9" w:rsidRDefault="00601DD9">
            <w:pPr>
              <w:rPr>
                <w:rFonts w:eastAsiaTheme="minorEastAsia"/>
                <w:color w:val="0070C0"/>
                <w:lang w:eastAsia="zh-CN"/>
              </w:rPr>
            </w:pPr>
          </w:p>
        </w:tc>
      </w:tr>
      <w:tr w:rsidR="00601DD9" w14:paraId="0CEC7983" w14:textId="77777777">
        <w:trPr>
          <w:trHeight w:val="358"/>
        </w:trPr>
        <w:tc>
          <w:tcPr>
            <w:tcW w:w="1395" w:type="dxa"/>
          </w:tcPr>
          <w:p w14:paraId="228FAAA9" w14:textId="77777777" w:rsidR="00601DD9" w:rsidRDefault="00601DD9">
            <w:pPr>
              <w:rPr>
                <w:lang w:eastAsia="zh-CN"/>
              </w:rPr>
            </w:pPr>
          </w:p>
        </w:tc>
        <w:tc>
          <w:tcPr>
            <w:tcW w:w="4554" w:type="dxa"/>
          </w:tcPr>
          <w:p w14:paraId="7C92DFCC" w14:textId="77777777" w:rsidR="00601DD9" w:rsidRDefault="00601DD9">
            <w:pPr>
              <w:rPr>
                <w:lang w:eastAsia="zh-CN"/>
              </w:rPr>
            </w:pPr>
          </w:p>
        </w:tc>
        <w:tc>
          <w:tcPr>
            <w:tcW w:w="2932" w:type="dxa"/>
          </w:tcPr>
          <w:p w14:paraId="29A07D1D" w14:textId="77777777" w:rsidR="00601DD9" w:rsidRDefault="00601DD9">
            <w:pPr>
              <w:rPr>
                <w:lang w:eastAsia="zh-CN"/>
              </w:rPr>
            </w:pPr>
          </w:p>
        </w:tc>
      </w:tr>
    </w:tbl>
    <w:p w14:paraId="66FE3E00" w14:textId="77777777" w:rsidR="00601DD9" w:rsidRDefault="00601DD9">
      <w:pPr>
        <w:rPr>
          <w:lang w:eastAsia="zh-CN"/>
        </w:rPr>
      </w:pPr>
    </w:p>
    <w:p w14:paraId="429D74AB" w14:textId="77777777" w:rsidR="00601DD9" w:rsidRDefault="00F40FF4">
      <w:pPr>
        <w:pStyle w:val="Heading3"/>
        <w:rPr>
          <w:sz w:val="24"/>
          <w:szCs w:val="16"/>
          <w:lang w:val="en-GB"/>
        </w:rPr>
      </w:pPr>
      <w:r>
        <w:rPr>
          <w:sz w:val="24"/>
          <w:szCs w:val="16"/>
          <w:lang w:val="en-GB"/>
        </w:rPr>
        <w:t>CRs/TPs</w:t>
      </w:r>
    </w:p>
    <w:p w14:paraId="2D91A8D3" w14:textId="77777777" w:rsidR="00601DD9" w:rsidRDefault="00F40F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48068549" w14:textId="77777777" w:rsidR="00601DD9" w:rsidRDefault="00F40FF4">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601DD9" w14:paraId="759E3B09" w14:textId="77777777">
        <w:tc>
          <w:tcPr>
            <w:tcW w:w="1242" w:type="dxa"/>
          </w:tcPr>
          <w:p w14:paraId="3D342B2B" w14:textId="77777777" w:rsidR="00601DD9" w:rsidRDefault="00F40FF4">
            <w:pPr>
              <w:rPr>
                <w:rFonts w:eastAsiaTheme="minorEastAsia"/>
                <w:b/>
                <w:bCs/>
                <w:color w:val="0070C0"/>
                <w:lang w:eastAsia="zh-CN"/>
              </w:rPr>
            </w:pPr>
            <w:r>
              <w:rPr>
                <w:rFonts w:eastAsiaTheme="minorEastAsia"/>
                <w:b/>
                <w:bCs/>
                <w:color w:val="0070C0"/>
                <w:lang w:eastAsia="zh-CN"/>
              </w:rPr>
              <w:t>CR/TP number</w:t>
            </w:r>
          </w:p>
        </w:tc>
        <w:tc>
          <w:tcPr>
            <w:tcW w:w="8615" w:type="dxa"/>
          </w:tcPr>
          <w:p w14:paraId="1568EECF" w14:textId="77777777" w:rsidR="00601DD9" w:rsidRDefault="00F40FF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01DD9" w14:paraId="6B84DE4E" w14:textId="77777777">
        <w:tc>
          <w:tcPr>
            <w:tcW w:w="1242" w:type="dxa"/>
          </w:tcPr>
          <w:p w14:paraId="524BBF2E" w14:textId="77777777" w:rsidR="00601DD9" w:rsidRDefault="00F40FF4">
            <w:pPr>
              <w:rPr>
                <w:rFonts w:eastAsiaTheme="minorEastAsia"/>
                <w:color w:val="0070C0"/>
                <w:lang w:eastAsia="zh-CN"/>
              </w:rPr>
            </w:pPr>
            <w:r>
              <w:rPr>
                <w:rFonts w:eastAsiaTheme="minorEastAsia"/>
                <w:color w:val="0070C0"/>
                <w:lang w:eastAsia="zh-CN"/>
              </w:rPr>
              <w:t>XXX</w:t>
            </w:r>
          </w:p>
        </w:tc>
        <w:tc>
          <w:tcPr>
            <w:tcW w:w="8615" w:type="dxa"/>
          </w:tcPr>
          <w:p w14:paraId="3EF22BBE" w14:textId="77777777" w:rsidR="00601DD9" w:rsidRDefault="00F40FF4">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601DD9" w14:paraId="2516B7DE" w14:textId="77777777">
        <w:tc>
          <w:tcPr>
            <w:tcW w:w="1242" w:type="dxa"/>
          </w:tcPr>
          <w:p w14:paraId="63513EB6" w14:textId="77777777" w:rsidR="00601DD9" w:rsidRDefault="00601DD9">
            <w:pPr>
              <w:rPr>
                <w:lang w:eastAsia="zh-CN"/>
              </w:rPr>
            </w:pPr>
          </w:p>
        </w:tc>
        <w:tc>
          <w:tcPr>
            <w:tcW w:w="8615" w:type="dxa"/>
          </w:tcPr>
          <w:p w14:paraId="3EDFA701" w14:textId="77777777" w:rsidR="00601DD9" w:rsidRDefault="00601DD9">
            <w:pPr>
              <w:rPr>
                <w:i/>
                <w:lang w:eastAsia="zh-CN"/>
              </w:rPr>
            </w:pPr>
          </w:p>
        </w:tc>
      </w:tr>
    </w:tbl>
    <w:p w14:paraId="739885B4" w14:textId="77777777" w:rsidR="00601DD9" w:rsidRDefault="00601DD9">
      <w:pPr>
        <w:rPr>
          <w:lang w:eastAsia="zh-CN"/>
        </w:rPr>
      </w:pPr>
    </w:p>
    <w:p w14:paraId="3D4E4439" w14:textId="77777777" w:rsidR="00601DD9" w:rsidRDefault="00F40FF4">
      <w:pPr>
        <w:pStyle w:val="Heading2"/>
        <w:rPr>
          <w:lang w:val="en-GB"/>
        </w:rPr>
      </w:pPr>
      <w:r>
        <w:rPr>
          <w:lang w:val="en-GB"/>
        </w:rPr>
        <w:t>Discussion on 2nd round (if applicable)</w:t>
      </w:r>
    </w:p>
    <w:tbl>
      <w:tblPr>
        <w:tblStyle w:val="TableGrid"/>
        <w:tblW w:w="0" w:type="auto"/>
        <w:tblLook w:val="04A0" w:firstRow="1" w:lastRow="0" w:firstColumn="1" w:lastColumn="0" w:noHBand="0" w:noVBand="1"/>
      </w:tblPr>
      <w:tblGrid>
        <w:gridCol w:w="1232"/>
        <w:gridCol w:w="8399"/>
      </w:tblGrid>
      <w:tr w:rsidR="00601DD9" w14:paraId="1279A345" w14:textId="77777777">
        <w:tc>
          <w:tcPr>
            <w:tcW w:w="1232" w:type="dxa"/>
          </w:tcPr>
          <w:p w14:paraId="7E9C2608" w14:textId="77777777" w:rsidR="00601DD9" w:rsidRDefault="00F40FF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476BED41" w14:textId="77777777" w:rsidR="00601DD9" w:rsidRDefault="00F40FF4">
            <w:pPr>
              <w:spacing w:after="120"/>
              <w:rPr>
                <w:rFonts w:eastAsiaTheme="minorEastAsia"/>
                <w:b/>
                <w:bCs/>
                <w:color w:val="0070C0"/>
                <w:lang w:eastAsia="zh-CN"/>
              </w:rPr>
            </w:pPr>
            <w:r>
              <w:rPr>
                <w:rFonts w:eastAsiaTheme="minorEastAsia"/>
                <w:b/>
                <w:bCs/>
                <w:color w:val="0070C0"/>
                <w:lang w:eastAsia="zh-CN"/>
              </w:rPr>
              <w:t>Comments collection</w:t>
            </w:r>
          </w:p>
        </w:tc>
      </w:tr>
      <w:tr w:rsidR="00601DD9" w14:paraId="5F8D2A2D" w14:textId="77777777">
        <w:tc>
          <w:tcPr>
            <w:tcW w:w="1232" w:type="dxa"/>
            <w:vMerge w:val="restart"/>
          </w:tcPr>
          <w:p w14:paraId="5F793A92"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Revision of R4-2216607</w:t>
            </w:r>
          </w:p>
        </w:tc>
        <w:tc>
          <w:tcPr>
            <w:tcW w:w="8399" w:type="dxa"/>
          </w:tcPr>
          <w:p w14:paraId="48C8EF32" w14:textId="77777777" w:rsidR="00601DD9" w:rsidRDefault="00601DD9">
            <w:pPr>
              <w:spacing w:after="120"/>
              <w:rPr>
                <w:rFonts w:eastAsiaTheme="minorEastAsia"/>
                <w:color w:val="000000" w:themeColor="text1"/>
                <w:lang w:eastAsia="zh-CN"/>
              </w:rPr>
            </w:pPr>
          </w:p>
        </w:tc>
      </w:tr>
      <w:tr w:rsidR="00601DD9" w14:paraId="57136863" w14:textId="77777777">
        <w:tc>
          <w:tcPr>
            <w:tcW w:w="1232" w:type="dxa"/>
            <w:vMerge/>
          </w:tcPr>
          <w:p w14:paraId="4597F875" w14:textId="77777777" w:rsidR="00601DD9" w:rsidRDefault="00601DD9">
            <w:pPr>
              <w:spacing w:after="120"/>
              <w:rPr>
                <w:rFonts w:eastAsiaTheme="minorEastAsia"/>
                <w:color w:val="000000" w:themeColor="text1"/>
                <w:lang w:eastAsia="zh-CN"/>
              </w:rPr>
            </w:pPr>
          </w:p>
        </w:tc>
        <w:tc>
          <w:tcPr>
            <w:tcW w:w="8399" w:type="dxa"/>
          </w:tcPr>
          <w:p w14:paraId="722380DC" w14:textId="77777777" w:rsidR="00601DD9" w:rsidRDefault="00601DD9">
            <w:pPr>
              <w:spacing w:after="120"/>
              <w:rPr>
                <w:rFonts w:eastAsiaTheme="minorEastAsia"/>
                <w:color w:val="000000" w:themeColor="text1"/>
                <w:lang w:eastAsia="zh-CN"/>
              </w:rPr>
            </w:pPr>
          </w:p>
        </w:tc>
      </w:tr>
      <w:tr w:rsidR="00601DD9" w14:paraId="7B743388" w14:textId="77777777">
        <w:tc>
          <w:tcPr>
            <w:tcW w:w="1232" w:type="dxa"/>
            <w:vMerge/>
          </w:tcPr>
          <w:p w14:paraId="1E989088" w14:textId="77777777" w:rsidR="00601DD9" w:rsidRDefault="00601DD9">
            <w:pPr>
              <w:spacing w:after="120"/>
              <w:rPr>
                <w:rFonts w:eastAsiaTheme="minorEastAsia"/>
                <w:color w:val="000000" w:themeColor="text1"/>
                <w:lang w:eastAsia="zh-CN"/>
              </w:rPr>
            </w:pPr>
          </w:p>
        </w:tc>
        <w:tc>
          <w:tcPr>
            <w:tcW w:w="8399" w:type="dxa"/>
          </w:tcPr>
          <w:p w14:paraId="5DED80D4" w14:textId="77777777" w:rsidR="00601DD9" w:rsidRDefault="00601DD9">
            <w:pPr>
              <w:spacing w:after="120"/>
              <w:rPr>
                <w:rFonts w:eastAsiaTheme="minorEastAsia"/>
                <w:color w:val="000000" w:themeColor="text1"/>
                <w:lang w:eastAsia="zh-CN"/>
              </w:rPr>
            </w:pPr>
          </w:p>
        </w:tc>
      </w:tr>
      <w:tr w:rsidR="00601DD9" w14:paraId="385A2595" w14:textId="77777777">
        <w:tc>
          <w:tcPr>
            <w:tcW w:w="1232" w:type="dxa"/>
            <w:vMerge/>
          </w:tcPr>
          <w:p w14:paraId="33E9E58A" w14:textId="77777777" w:rsidR="00601DD9" w:rsidRDefault="00601DD9">
            <w:pPr>
              <w:spacing w:after="120"/>
              <w:rPr>
                <w:rFonts w:eastAsiaTheme="minorEastAsia"/>
                <w:color w:val="000000" w:themeColor="text1"/>
                <w:lang w:eastAsia="zh-CN"/>
              </w:rPr>
            </w:pPr>
          </w:p>
        </w:tc>
        <w:tc>
          <w:tcPr>
            <w:tcW w:w="8399" w:type="dxa"/>
          </w:tcPr>
          <w:p w14:paraId="2F179FCC" w14:textId="77777777" w:rsidR="00601DD9" w:rsidRDefault="00601DD9">
            <w:pPr>
              <w:spacing w:after="120"/>
              <w:rPr>
                <w:rFonts w:eastAsiaTheme="minorEastAsia"/>
                <w:color w:val="000000" w:themeColor="text1"/>
                <w:lang w:eastAsia="zh-CN"/>
              </w:rPr>
            </w:pPr>
          </w:p>
        </w:tc>
      </w:tr>
      <w:tr w:rsidR="00601DD9" w14:paraId="5EA3D500" w14:textId="77777777">
        <w:tc>
          <w:tcPr>
            <w:tcW w:w="1232" w:type="dxa"/>
            <w:vMerge w:val="restart"/>
          </w:tcPr>
          <w:p w14:paraId="7560A21D" w14:textId="77777777" w:rsidR="00601DD9" w:rsidRDefault="00F40FF4">
            <w:pPr>
              <w:spacing w:after="120"/>
              <w:rPr>
                <w:rFonts w:eastAsiaTheme="minorEastAsia"/>
                <w:color w:val="000000" w:themeColor="text1"/>
                <w:lang w:eastAsia="zh-CN"/>
              </w:rPr>
            </w:pPr>
            <w:r>
              <w:rPr>
                <w:color w:val="000000" w:themeColor="text1"/>
              </w:rPr>
              <w:t>Revision of R4-2216610</w:t>
            </w:r>
          </w:p>
        </w:tc>
        <w:tc>
          <w:tcPr>
            <w:tcW w:w="8399" w:type="dxa"/>
          </w:tcPr>
          <w:p w14:paraId="17381C56" w14:textId="77777777" w:rsidR="00601DD9" w:rsidRDefault="00601DD9">
            <w:pPr>
              <w:spacing w:after="120"/>
              <w:rPr>
                <w:rFonts w:eastAsiaTheme="minorEastAsia"/>
                <w:color w:val="000000" w:themeColor="text1"/>
                <w:lang w:eastAsia="zh-CN"/>
              </w:rPr>
            </w:pPr>
          </w:p>
        </w:tc>
      </w:tr>
      <w:tr w:rsidR="00601DD9" w14:paraId="61E43AAB" w14:textId="77777777">
        <w:tc>
          <w:tcPr>
            <w:tcW w:w="1232" w:type="dxa"/>
            <w:vMerge/>
          </w:tcPr>
          <w:p w14:paraId="4E2F3EF6" w14:textId="77777777" w:rsidR="00601DD9" w:rsidRDefault="00601DD9">
            <w:pPr>
              <w:spacing w:after="120"/>
              <w:rPr>
                <w:rFonts w:eastAsiaTheme="minorEastAsia"/>
                <w:color w:val="000000" w:themeColor="text1"/>
                <w:lang w:eastAsia="zh-CN"/>
              </w:rPr>
            </w:pPr>
          </w:p>
        </w:tc>
        <w:tc>
          <w:tcPr>
            <w:tcW w:w="8399" w:type="dxa"/>
          </w:tcPr>
          <w:p w14:paraId="058F34AB" w14:textId="77777777" w:rsidR="00601DD9" w:rsidRDefault="00601DD9">
            <w:pPr>
              <w:spacing w:after="120"/>
              <w:rPr>
                <w:rFonts w:eastAsiaTheme="minorEastAsia"/>
                <w:color w:val="000000" w:themeColor="text1"/>
                <w:lang w:eastAsia="zh-CN"/>
              </w:rPr>
            </w:pPr>
          </w:p>
        </w:tc>
      </w:tr>
      <w:tr w:rsidR="00601DD9" w14:paraId="1165B1E8" w14:textId="77777777">
        <w:tc>
          <w:tcPr>
            <w:tcW w:w="1232" w:type="dxa"/>
            <w:vMerge/>
          </w:tcPr>
          <w:p w14:paraId="0BAB94F4" w14:textId="77777777" w:rsidR="00601DD9" w:rsidRDefault="00601DD9">
            <w:pPr>
              <w:spacing w:after="120"/>
              <w:rPr>
                <w:rFonts w:eastAsiaTheme="minorEastAsia"/>
                <w:color w:val="000000" w:themeColor="text1"/>
                <w:lang w:eastAsia="zh-CN"/>
              </w:rPr>
            </w:pPr>
          </w:p>
        </w:tc>
        <w:tc>
          <w:tcPr>
            <w:tcW w:w="8399" w:type="dxa"/>
          </w:tcPr>
          <w:p w14:paraId="507E1E85" w14:textId="77777777" w:rsidR="00601DD9" w:rsidRDefault="00601DD9">
            <w:pPr>
              <w:spacing w:after="120"/>
              <w:rPr>
                <w:rFonts w:eastAsiaTheme="minorEastAsia"/>
                <w:color w:val="000000" w:themeColor="text1"/>
                <w:lang w:eastAsia="zh-CN"/>
              </w:rPr>
            </w:pPr>
          </w:p>
        </w:tc>
      </w:tr>
      <w:tr w:rsidR="00601DD9" w14:paraId="2D188C85" w14:textId="77777777">
        <w:tc>
          <w:tcPr>
            <w:tcW w:w="1232" w:type="dxa"/>
            <w:vMerge/>
          </w:tcPr>
          <w:p w14:paraId="0566BFBE" w14:textId="77777777" w:rsidR="00601DD9" w:rsidRDefault="00601DD9">
            <w:pPr>
              <w:spacing w:after="120"/>
              <w:rPr>
                <w:rFonts w:eastAsiaTheme="minorEastAsia"/>
                <w:color w:val="000000" w:themeColor="text1"/>
                <w:lang w:eastAsia="zh-CN"/>
              </w:rPr>
            </w:pPr>
          </w:p>
        </w:tc>
        <w:tc>
          <w:tcPr>
            <w:tcW w:w="8399" w:type="dxa"/>
          </w:tcPr>
          <w:p w14:paraId="51D680D0" w14:textId="77777777" w:rsidR="00601DD9" w:rsidRDefault="00601DD9">
            <w:pPr>
              <w:spacing w:after="120"/>
              <w:rPr>
                <w:rFonts w:eastAsiaTheme="minorEastAsia"/>
                <w:color w:val="000000" w:themeColor="text1"/>
                <w:lang w:eastAsia="zh-CN"/>
              </w:rPr>
            </w:pPr>
          </w:p>
        </w:tc>
      </w:tr>
      <w:tr w:rsidR="00601DD9" w14:paraId="611711DF" w14:textId="77777777">
        <w:tc>
          <w:tcPr>
            <w:tcW w:w="1232" w:type="dxa"/>
            <w:vMerge w:val="restart"/>
          </w:tcPr>
          <w:p w14:paraId="21D3A5CE" w14:textId="77777777" w:rsidR="00601DD9" w:rsidRDefault="00F40FF4">
            <w:pPr>
              <w:spacing w:after="120"/>
              <w:rPr>
                <w:rFonts w:eastAsiaTheme="minorEastAsia"/>
                <w:color w:val="000000" w:themeColor="text1"/>
                <w:lang w:eastAsia="zh-CN"/>
              </w:rPr>
            </w:pPr>
            <w:r>
              <w:lastRenderedPageBreak/>
              <w:t>Revision R4-2215490</w:t>
            </w:r>
          </w:p>
        </w:tc>
        <w:tc>
          <w:tcPr>
            <w:tcW w:w="8399" w:type="dxa"/>
          </w:tcPr>
          <w:p w14:paraId="4F8CA15B" w14:textId="77777777" w:rsidR="00601DD9" w:rsidRDefault="00601DD9">
            <w:pPr>
              <w:spacing w:after="120"/>
              <w:rPr>
                <w:rFonts w:eastAsiaTheme="minorEastAsia"/>
                <w:color w:val="000000" w:themeColor="text1"/>
                <w:lang w:eastAsia="zh-CN"/>
              </w:rPr>
            </w:pPr>
          </w:p>
        </w:tc>
      </w:tr>
      <w:tr w:rsidR="00601DD9" w14:paraId="0ED20DFB" w14:textId="77777777">
        <w:tc>
          <w:tcPr>
            <w:tcW w:w="1232" w:type="dxa"/>
            <w:vMerge/>
          </w:tcPr>
          <w:p w14:paraId="4D1594D7" w14:textId="77777777" w:rsidR="00601DD9" w:rsidRDefault="00601DD9">
            <w:pPr>
              <w:spacing w:after="120"/>
              <w:rPr>
                <w:rFonts w:eastAsiaTheme="minorEastAsia"/>
                <w:color w:val="000000" w:themeColor="text1"/>
                <w:lang w:eastAsia="zh-CN"/>
              </w:rPr>
            </w:pPr>
          </w:p>
        </w:tc>
        <w:tc>
          <w:tcPr>
            <w:tcW w:w="8399" w:type="dxa"/>
          </w:tcPr>
          <w:p w14:paraId="4FFBED79" w14:textId="77777777" w:rsidR="00601DD9" w:rsidRDefault="00601DD9">
            <w:pPr>
              <w:spacing w:after="120"/>
              <w:rPr>
                <w:rFonts w:eastAsiaTheme="minorEastAsia"/>
                <w:color w:val="000000" w:themeColor="text1"/>
                <w:lang w:eastAsia="zh-CN"/>
              </w:rPr>
            </w:pPr>
          </w:p>
        </w:tc>
      </w:tr>
      <w:tr w:rsidR="00601DD9" w14:paraId="488A8122" w14:textId="77777777">
        <w:tc>
          <w:tcPr>
            <w:tcW w:w="1232" w:type="dxa"/>
            <w:vMerge/>
          </w:tcPr>
          <w:p w14:paraId="2B6F138D" w14:textId="77777777" w:rsidR="00601DD9" w:rsidRDefault="00601DD9">
            <w:pPr>
              <w:spacing w:after="120"/>
              <w:rPr>
                <w:rFonts w:eastAsiaTheme="minorEastAsia"/>
                <w:color w:val="000000" w:themeColor="text1"/>
                <w:lang w:eastAsia="zh-CN"/>
              </w:rPr>
            </w:pPr>
          </w:p>
        </w:tc>
        <w:tc>
          <w:tcPr>
            <w:tcW w:w="8399" w:type="dxa"/>
          </w:tcPr>
          <w:p w14:paraId="5F4DD8FE" w14:textId="77777777" w:rsidR="00601DD9" w:rsidRDefault="00601DD9">
            <w:pPr>
              <w:spacing w:after="120"/>
              <w:rPr>
                <w:rFonts w:eastAsiaTheme="minorEastAsia"/>
                <w:color w:val="000000" w:themeColor="text1"/>
                <w:lang w:eastAsia="zh-CN"/>
              </w:rPr>
            </w:pPr>
          </w:p>
        </w:tc>
      </w:tr>
      <w:tr w:rsidR="00601DD9" w14:paraId="6CD8821C" w14:textId="77777777">
        <w:tc>
          <w:tcPr>
            <w:tcW w:w="1232" w:type="dxa"/>
            <w:vMerge/>
          </w:tcPr>
          <w:p w14:paraId="0488CEAC" w14:textId="77777777" w:rsidR="00601DD9" w:rsidRDefault="00601DD9">
            <w:pPr>
              <w:spacing w:after="120"/>
              <w:rPr>
                <w:rFonts w:eastAsiaTheme="minorEastAsia"/>
                <w:color w:val="000000" w:themeColor="text1"/>
                <w:lang w:eastAsia="zh-CN"/>
              </w:rPr>
            </w:pPr>
          </w:p>
        </w:tc>
        <w:tc>
          <w:tcPr>
            <w:tcW w:w="8399" w:type="dxa"/>
          </w:tcPr>
          <w:p w14:paraId="0F6D3D62" w14:textId="77777777" w:rsidR="00601DD9" w:rsidRDefault="00601DD9">
            <w:pPr>
              <w:spacing w:after="120"/>
              <w:rPr>
                <w:rFonts w:eastAsiaTheme="minorEastAsia"/>
                <w:color w:val="000000" w:themeColor="text1"/>
                <w:lang w:eastAsia="zh-CN"/>
              </w:rPr>
            </w:pPr>
          </w:p>
        </w:tc>
      </w:tr>
    </w:tbl>
    <w:p w14:paraId="49045E23" w14:textId="77777777" w:rsidR="00601DD9" w:rsidRDefault="00601DD9">
      <w:pPr>
        <w:rPr>
          <w:lang w:eastAsia="zh-CN"/>
        </w:rPr>
      </w:pPr>
    </w:p>
    <w:p w14:paraId="479C4932" w14:textId="77777777" w:rsidR="00601DD9" w:rsidRDefault="00F40FF4">
      <w:pPr>
        <w:pStyle w:val="Heading2"/>
        <w:rPr>
          <w:lang w:val="en-GB"/>
        </w:rPr>
      </w:pPr>
      <w:r>
        <w:rPr>
          <w:lang w:val="en-GB"/>
        </w:rPr>
        <w:t>Summary on 2nd round (if applicable)</w:t>
      </w:r>
    </w:p>
    <w:p w14:paraId="51B0CCE5" w14:textId="77777777" w:rsidR="00601DD9" w:rsidRDefault="00F40FF4">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01DD9" w14:paraId="0A05F907" w14:textId="77777777">
        <w:tc>
          <w:tcPr>
            <w:tcW w:w="1242" w:type="dxa"/>
          </w:tcPr>
          <w:p w14:paraId="06B13CD8" w14:textId="77777777" w:rsidR="00601DD9" w:rsidRDefault="00F40FF4">
            <w:pPr>
              <w:rPr>
                <w:rFonts w:eastAsiaTheme="minorEastAsia"/>
                <w:b/>
                <w:bCs/>
                <w:color w:val="0070C0"/>
                <w:lang w:eastAsia="zh-CN"/>
              </w:rPr>
            </w:pPr>
            <w:r>
              <w:rPr>
                <w:rFonts w:eastAsiaTheme="minorEastAsia"/>
                <w:b/>
                <w:bCs/>
                <w:color w:val="0070C0"/>
                <w:lang w:eastAsia="zh-CN"/>
              </w:rPr>
              <w:t>CR/TP/LS/WF number</w:t>
            </w:r>
          </w:p>
        </w:tc>
        <w:tc>
          <w:tcPr>
            <w:tcW w:w="8615" w:type="dxa"/>
          </w:tcPr>
          <w:p w14:paraId="5877E12A" w14:textId="77777777" w:rsidR="00601DD9" w:rsidRDefault="00F40FF4">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601DD9" w14:paraId="18C10C23" w14:textId="77777777">
        <w:tc>
          <w:tcPr>
            <w:tcW w:w="1242" w:type="dxa"/>
          </w:tcPr>
          <w:p w14:paraId="222F432F" w14:textId="77777777" w:rsidR="00601DD9" w:rsidRDefault="00F40FF4">
            <w:pPr>
              <w:rPr>
                <w:rFonts w:eastAsiaTheme="minorEastAsia"/>
                <w:color w:val="0070C0"/>
                <w:lang w:eastAsia="zh-CN"/>
              </w:rPr>
            </w:pPr>
            <w:r>
              <w:rPr>
                <w:rFonts w:eastAsiaTheme="minorEastAsia"/>
                <w:color w:val="0070C0"/>
                <w:lang w:eastAsia="zh-CN"/>
              </w:rPr>
              <w:t>XXX</w:t>
            </w:r>
          </w:p>
        </w:tc>
        <w:tc>
          <w:tcPr>
            <w:tcW w:w="8615" w:type="dxa"/>
          </w:tcPr>
          <w:p w14:paraId="0A311A0D" w14:textId="77777777" w:rsidR="00601DD9" w:rsidRDefault="00F40FF4">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r w:rsidR="00601DD9" w14:paraId="6FE51BF3" w14:textId="77777777">
        <w:tc>
          <w:tcPr>
            <w:tcW w:w="1242" w:type="dxa"/>
          </w:tcPr>
          <w:p w14:paraId="40FB6305" w14:textId="77777777" w:rsidR="00601DD9" w:rsidRDefault="00601DD9">
            <w:pPr>
              <w:rPr>
                <w:lang w:eastAsia="zh-CN"/>
              </w:rPr>
            </w:pPr>
          </w:p>
        </w:tc>
        <w:tc>
          <w:tcPr>
            <w:tcW w:w="8615" w:type="dxa"/>
          </w:tcPr>
          <w:p w14:paraId="07129B86" w14:textId="77777777" w:rsidR="00601DD9" w:rsidRDefault="00601DD9">
            <w:pPr>
              <w:rPr>
                <w:i/>
                <w:lang w:eastAsia="zh-CN"/>
              </w:rPr>
            </w:pPr>
          </w:p>
        </w:tc>
      </w:tr>
    </w:tbl>
    <w:p w14:paraId="436E22ED" w14:textId="77777777" w:rsidR="00601DD9" w:rsidRDefault="00601DD9"/>
    <w:p w14:paraId="733EBC6E" w14:textId="77777777" w:rsidR="00601DD9" w:rsidRDefault="00601DD9">
      <w:pPr>
        <w:rPr>
          <w:lang w:eastAsia="zh-CN"/>
        </w:rPr>
      </w:pPr>
    </w:p>
    <w:p w14:paraId="48CFBC19" w14:textId="77777777" w:rsidR="00601DD9" w:rsidRDefault="00601DD9">
      <w:pPr>
        <w:rPr>
          <w:lang w:eastAsia="zh-CN"/>
        </w:rPr>
      </w:pPr>
    </w:p>
    <w:p w14:paraId="646FF9E6" w14:textId="77777777" w:rsidR="00601DD9" w:rsidRDefault="00F40FF4">
      <w:pPr>
        <w:pStyle w:val="Heading1"/>
        <w:rPr>
          <w:lang w:val="en-GB" w:eastAsia="ja-JP"/>
        </w:rPr>
      </w:pPr>
      <w:r>
        <w:rPr>
          <w:lang w:val="en-GB" w:eastAsia="ja-JP"/>
        </w:rPr>
        <w:t>Topic #2: Repeater EMC specification related issues</w:t>
      </w:r>
    </w:p>
    <w:p w14:paraId="36D2DF32" w14:textId="77777777" w:rsidR="00601DD9" w:rsidRDefault="00F40FF4">
      <w:pPr>
        <w:rPr>
          <w:i/>
          <w:color w:val="0070C0"/>
          <w:lang w:eastAsia="zh-CN"/>
        </w:rPr>
      </w:pPr>
      <w:r>
        <w:rPr>
          <w:i/>
          <w:color w:val="0070C0"/>
          <w:lang w:eastAsia="zh-CN"/>
        </w:rPr>
        <w:t xml:space="preserve">Main technical topic overview. The structure can be done based on sub-agenda basis. </w:t>
      </w:r>
    </w:p>
    <w:p w14:paraId="52C9578E" w14:textId="77777777" w:rsidR="00601DD9" w:rsidRDefault="00F40F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44"/>
        <w:gridCol w:w="1230"/>
        <w:gridCol w:w="2624"/>
        <w:gridCol w:w="4533"/>
      </w:tblGrid>
      <w:tr w:rsidR="00601DD9" w14:paraId="79E7EB3B" w14:textId="77777777">
        <w:trPr>
          <w:trHeight w:val="468"/>
        </w:trPr>
        <w:tc>
          <w:tcPr>
            <w:tcW w:w="1244" w:type="dxa"/>
            <w:vAlign w:val="center"/>
          </w:tcPr>
          <w:p w14:paraId="1130CCFD" w14:textId="77777777" w:rsidR="00601DD9" w:rsidRDefault="00F40FF4">
            <w:pPr>
              <w:spacing w:before="120" w:after="120"/>
              <w:rPr>
                <w:b/>
                <w:bCs/>
              </w:rPr>
            </w:pPr>
            <w:r>
              <w:rPr>
                <w:b/>
                <w:bCs/>
              </w:rPr>
              <w:t>T-doc number</w:t>
            </w:r>
          </w:p>
        </w:tc>
        <w:tc>
          <w:tcPr>
            <w:tcW w:w="1230" w:type="dxa"/>
            <w:vAlign w:val="center"/>
          </w:tcPr>
          <w:p w14:paraId="1834B6B1" w14:textId="77777777" w:rsidR="00601DD9" w:rsidRDefault="00F40FF4">
            <w:pPr>
              <w:spacing w:before="120" w:after="120"/>
              <w:rPr>
                <w:b/>
                <w:bCs/>
              </w:rPr>
            </w:pPr>
            <w:r>
              <w:rPr>
                <w:b/>
                <w:bCs/>
              </w:rPr>
              <w:t>Company</w:t>
            </w:r>
          </w:p>
        </w:tc>
        <w:tc>
          <w:tcPr>
            <w:tcW w:w="2624" w:type="dxa"/>
          </w:tcPr>
          <w:p w14:paraId="3951614B" w14:textId="77777777" w:rsidR="00601DD9" w:rsidRDefault="00F40FF4">
            <w:pPr>
              <w:spacing w:before="120" w:after="120"/>
              <w:rPr>
                <w:b/>
                <w:bCs/>
              </w:rPr>
            </w:pPr>
            <w:r>
              <w:rPr>
                <w:b/>
                <w:bCs/>
              </w:rPr>
              <w:t>Title</w:t>
            </w:r>
          </w:p>
        </w:tc>
        <w:tc>
          <w:tcPr>
            <w:tcW w:w="4533" w:type="dxa"/>
            <w:vAlign w:val="center"/>
          </w:tcPr>
          <w:p w14:paraId="020E4E8B" w14:textId="77777777" w:rsidR="00601DD9" w:rsidRDefault="00F40FF4">
            <w:pPr>
              <w:spacing w:before="120" w:after="120"/>
              <w:rPr>
                <w:b/>
                <w:bCs/>
              </w:rPr>
            </w:pPr>
            <w:r>
              <w:rPr>
                <w:b/>
                <w:bCs/>
              </w:rPr>
              <w:t>Proposals / Observations</w:t>
            </w:r>
          </w:p>
        </w:tc>
      </w:tr>
      <w:tr w:rsidR="00601DD9" w14:paraId="00D5C7A9" w14:textId="77777777">
        <w:trPr>
          <w:trHeight w:val="468"/>
        </w:trPr>
        <w:tc>
          <w:tcPr>
            <w:tcW w:w="1244" w:type="dxa"/>
          </w:tcPr>
          <w:p w14:paraId="5138343D" w14:textId="77777777" w:rsidR="00601DD9" w:rsidRDefault="00F40FF4">
            <w:pPr>
              <w:spacing w:before="120" w:after="120"/>
            </w:pPr>
            <w:r>
              <w:t>R4-2215732</w:t>
            </w:r>
          </w:p>
        </w:tc>
        <w:tc>
          <w:tcPr>
            <w:tcW w:w="1230" w:type="dxa"/>
          </w:tcPr>
          <w:p w14:paraId="7438F806" w14:textId="77777777" w:rsidR="00601DD9" w:rsidRDefault="00F40FF4">
            <w:pPr>
              <w:spacing w:before="120" w:after="120"/>
            </w:pPr>
            <w:r>
              <w:t>ZTE Corporation</w:t>
            </w:r>
          </w:p>
        </w:tc>
        <w:tc>
          <w:tcPr>
            <w:tcW w:w="2624" w:type="dxa"/>
          </w:tcPr>
          <w:p w14:paraId="489005A6" w14:textId="77777777" w:rsidR="00601DD9" w:rsidRDefault="00F40FF4">
            <w:pPr>
              <w:spacing w:before="120" w:after="120"/>
            </w:pPr>
            <w:r>
              <w:t xml:space="preserve">Discussion on NR repeater </w:t>
            </w:r>
            <w:bookmarkStart w:id="0" w:name="_Hlk115962702"/>
            <w:r>
              <w:t>EMC performance assessment</w:t>
            </w:r>
            <w:bookmarkEnd w:id="0"/>
          </w:p>
        </w:tc>
        <w:tc>
          <w:tcPr>
            <w:tcW w:w="4533" w:type="dxa"/>
          </w:tcPr>
          <w:p w14:paraId="58359ABA" w14:textId="77777777" w:rsidR="00601DD9" w:rsidRDefault="00F40FF4">
            <w:pPr>
              <w:spacing w:before="120" w:after="120"/>
              <w:rPr>
                <w:lang w:val="en-US"/>
              </w:rPr>
            </w:pPr>
            <w:r>
              <w:rPr>
                <w:lang w:val="en-US"/>
              </w:rPr>
              <w:t>Observation 1: The performance assessment method for NR repeater EMC test should be chosen from gain or power accuracy.</w:t>
            </w:r>
          </w:p>
          <w:p w14:paraId="1B7DC137" w14:textId="77777777" w:rsidR="00601DD9" w:rsidRDefault="00F40FF4">
            <w:pPr>
              <w:spacing w:before="120" w:after="120"/>
              <w:rPr>
                <w:lang w:val="en-US"/>
              </w:rPr>
            </w:pPr>
            <w:r>
              <w:rPr>
                <w:lang w:val="en-US"/>
              </w:rPr>
              <w:t>Observation 2: The test setup for RF out of band gain in TS38.115-2 V0.1.0 is to keep the repeater static but move the measurement probes or use multiple probes.</w:t>
            </w:r>
          </w:p>
          <w:p w14:paraId="426A272F" w14:textId="77777777" w:rsidR="00601DD9" w:rsidRDefault="00F40FF4">
            <w:pPr>
              <w:spacing w:before="120" w:after="120"/>
              <w:rPr>
                <w:lang w:val="en-US"/>
              </w:rPr>
            </w:pPr>
            <w:r>
              <w:rPr>
                <w:lang w:val="en-US"/>
              </w:rPr>
              <w:t>Observation 3: The performance assessment method for repeater type 1-C and 2-O should be aligned.</w:t>
            </w:r>
          </w:p>
          <w:p w14:paraId="7D6E057F" w14:textId="77777777" w:rsidR="00601DD9" w:rsidRDefault="00F40FF4">
            <w:pPr>
              <w:spacing w:before="120" w:after="120"/>
              <w:rPr>
                <w:lang w:val="en-US"/>
              </w:rPr>
            </w:pPr>
            <w:r>
              <w:rPr>
                <w:lang w:val="en-US"/>
              </w:rPr>
              <w:t>Proposal 1: Power accuracy that only measures output TRP is a more suitable method than gain in which measures both input and output TRP.</w:t>
            </w:r>
          </w:p>
        </w:tc>
      </w:tr>
      <w:tr w:rsidR="00601DD9" w14:paraId="66A7B636" w14:textId="77777777">
        <w:trPr>
          <w:trHeight w:val="468"/>
        </w:trPr>
        <w:tc>
          <w:tcPr>
            <w:tcW w:w="1244" w:type="dxa"/>
          </w:tcPr>
          <w:p w14:paraId="24594EE0" w14:textId="77777777" w:rsidR="00601DD9" w:rsidRDefault="00F40FF4">
            <w:pPr>
              <w:spacing w:before="120" w:after="120"/>
            </w:pPr>
            <w:r>
              <w:t>R4-2216038</w:t>
            </w:r>
          </w:p>
        </w:tc>
        <w:tc>
          <w:tcPr>
            <w:tcW w:w="1230" w:type="dxa"/>
          </w:tcPr>
          <w:p w14:paraId="1133AEDC" w14:textId="77777777" w:rsidR="00601DD9" w:rsidRDefault="00F40FF4">
            <w:pPr>
              <w:spacing w:before="120" w:after="120"/>
            </w:pPr>
            <w:r>
              <w:t>ZTE Corporation</w:t>
            </w:r>
          </w:p>
        </w:tc>
        <w:tc>
          <w:tcPr>
            <w:tcW w:w="2624" w:type="dxa"/>
          </w:tcPr>
          <w:p w14:paraId="06C7F7D8" w14:textId="77777777" w:rsidR="00601DD9" w:rsidRDefault="00F40FF4">
            <w:pPr>
              <w:spacing w:before="120" w:after="120"/>
            </w:pPr>
            <w:r>
              <w:t>CR to TS38.114 repeater clause 8.1 R17</w:t>
            </w:r>
          </w:p>
        </w:tc>
        <w:tc>
          <w:tcPr>
            <w:tcW w:w="4533" w:type="dxa"/>
          </w:tcPr>
          <w:p w14:paraId="407BC0FE" w14:textId="77777777" w:rsidR="00601DD9" w:rsidRDefault="00F40FF4">
            <w:r>
              <w:rPr>
                <w:rFonts w:hint="eastAsia"/>
                <w:lang w:val="en-US" w:eastAsia="zh-CN"/>
              </w:rPr>
              <w:t>Some text related with transmitter and receiver are being corrected in this CR.</w:t>
            </w:r>
          </w:p>
        </w:tc>
      </w:tr>
      <w:tr w:rsidR="00601DD9" w14:paraId="340B5F01" w14:textId="77777777">
        <w:trPr>
          <w:trHeight w:val="468"/>
        </w:trPr>
        <w:tc>
          <w:tcPr>
            <w:tcW w:w="1244" w:type="dxa"/>
          </w:tcPr>
          <w:p w14:paraId="4B06275C" w14:textId="77777777" w:rsidR="00601DD9" w:rsidRDefault="00F40FF4">
            <w:r>
              <w:t>R4-2215960</w:t>
            </w:r>
          </w:p>
        </w:tc>
        <w:tc>
          <w:tcPr>
            <w:tcW w:w="1230" w:type="dxa"/>
          </w:tcPr>
          <w:p w14:paraId="4620C3EC" w14:textId="77777777" w:rsidR="00601DD9" w:rsidRDefault="00F40FF4">
            <w:r>
              <w:t>Ericsson</w:t>
            </w:r>
          </w:p>
        </w:tc>
        <w:tc>
          <w:tcPr>
            <w:tcW w:w="2624" w:type="dxa"/>
          </w:tcPr>
          <w:p w14:paraId="720903DB" w14:textId="77777777" w:rsidR="00601DD9" w:rsidRDefault="00F40FF4">
            <w:pPr>
              <w:rPr>
                <w:lang w:val="en-US"/>
              </w:rPr>
            </w:pPr>
            <w:r>
              <w:rPr>
                <w:lang w:val="en-US"/>
              </w:rPr>
              <w:t>Draft CR to TS 38.114 Clause 4.5</w:t>
            </w:r>
          </w:p>
        </w:tc>
        <w:tc>
          <w:tcPr>
            <w:tcW w:w="4533" w:type="dxa"/>
          </w:tcPr>
          <w:p w14:paraId="5EE5E191" w14:textId="77777777" w:rsidR="00601DD9" w:rsidRDefault="00F40FF4">
            <w:r>
              <w:t>The missing content of clause 4.5 is introduced, based on the agreement in R4-2210506.</w:t>
            </w:r>
          </w:p>
        </w:tc>
      </w:tr>
    </w:tbl>
    <w:p w14:paraId="33486F59" w14:textId="77777777" w:rsidR="00601DD9" w:rsidRDefault="00601DD9"/>
    <w:p w14:paraId="7CE475D5" w14:textId="77777777" w:rsidR="00601DD9" w:rsidRDefault="00F40FF4">
      <w:pPr>
        <w:pStyle w:val="Heading2"/>
        <w:rPr>
          <w:lang w:val="en-GB"/>
        </w:rPr>
      </w:pPr>
      <w:r>
        <w:rPr>
          <w:lang w:val="en-GB"/>
        </w:rPr>
        <w:lastRenderedPageBreak/>
        <w:t>Open issues summary</w:t>
      </w:r>
    </w:p>
    <w:p w14:paraId="638957AD" w14:textId="77777777" w:rsidR="00601DD9" w:rsidRDefault="00F40FF4">
      <w:pPr>
        <w:rPr>
          <w:i/>
          <w:color w:val="0070C0"/>
        </w:rPr>
      </w:pPr>
      <w:r>
        <w:rPr>
          <w:i/>
          <w:color w:val="0070C0"/>
        </w:rPr>
        <w:t>Before e-Meeting, moderators shall summarize list of open issues, candidate options and possible WF (if applicable) based on companies’ contributions.</w:t>
      </w:r>
    </w:p>
    <w:p w14:paraId="26F565E2" w14:textId="77777777" w:rsidR="00601DD9" w:rsidRDefault="00F40FF4">
      <w:pPr>
        <w:rPr>
          <w:i/>
          <w:color w:val="0070C0"/>
          <w:lang w:eastAsia="zh-CN"/>
        </w:rPr>
      </w:pPr>
      <w:r>
        <w:rPr>
          <w:i/>
          <w:color w:val="0070C0"/>
          <w:lang w:eastAsia="zh-CN"/>
        </w:rPr>
        <w:t>Interested companies are expected to add their views directly under the respective issues in a dialogue-like form, i.e., identical to how the chair would record views during a f2f meeting.</w:t>
      </w:r>
    </w:p>
    <w:p w14:paraId="2F52675E" w14:textId="77777777" w:rsidR="00601DD9" w:rsidRDefault="00F40FF4">
      <w:pPr>
        <w:rPr>
          <w:i/>
          <w:color w:val="0070C0"/>
          <w:lang w:eastAsia="zh-CN"/>
        </w:rPr>
      </w:pPr>
      <w:r>
        <w:rPr>
          <w:i/>
          <w:color w:val="0070C0"/>
          <w:lang w:eastAsia="zh-CN"/>
        </w:rPr>
        <w:t>Please add further table rows as required and do not change previous comments of your company or other companies. Answering to questions from other companies is encouraged.</w:t>
      </w:r>
    </w:p>
    <w:p w14:paraId="075459F1" w14:textId="790C92CD" w:rsidR="00601DD9" w:rsidRDefault="00F40FF4">
      <w:pPr>
        <w:pStyle w:val="Heading3"/>
        <w:rPr>
          <w:sz w:val="24"/>
          <w:szCs w:val="16"/>
          <w:lang w:val="en-GB"/>
        </w:rPr>
      </w:pPr>
      <w:r>
        <w:rPr>
          <w:sz w:val="24"/>
          <w:szCs w:val="16"/>
          <w:lang w:val="en-GB"/>
        </w:rPr>
        <w:t>Sub-topic 2-1</w:t>
      </w:r>
    </w:p>
    <w:p w14:paraId="4A0B2F64" w14:textId="77777777" w:rsidR="00601DD9" w:rsidRDefault="00F40FF4">
      <w:pPr>
        <w:rPr>
          <w:i/>
          <w:color w:val="0070C0"/>
          <w:lang w:eastAsia="zh-CN"/>
        </w:rPr>
      </w:pPr>
      <w:r>
        <w:rPr>
          <w:i/>
          <w:color w:val="0070C0"/>
          <w:lang w:eastAsia="zh-CN"/>
        </w:rPr>
        <w:t>Sub-topic description:</w:t>
      </w:r>
    </w:p>
    <w:p w14:paraId="2A25FC0D" w14:textId="77777777" w:rsidR="00601DD9" w:rsidRDefault="00F40FF4">
      <w:pPr>
        <w:rPr>
          <w:iCs/>
          <w:color w:val="000000" w:themeColor="text1"/>
          <w:lang w:eastAsia="zh-CN"/>
        </w:rPr>
      </w:pPr>
      <w:r>
        <w:rPr>
          <w:iCs/>
          <w:color w:val="000000" w:themeColor="text1"/>
          <w:lang w:eastAsia="zh-CN"/>
        </w:rPr>
        <w:t>This sub-topic collects issues related to EMC repeater specification TS 38.114.</w:t>
      </w:r>
    </w:p>
    <w:p w14:paraId="0E4347B5" w14:textId="77777777" w:rsidR="00601DD9" w:rsidRDefault="00F40FF4">
      <w:pPr>
        <w:rPr>
          <w:i/>
          <w:color w:val="0070C0"/>
          <w:lang w:eastAsia="zh-CN"/>
        </w:rPr>
      </w:pPr>
      <w:r>
        <w:rPr>
          <w:i/>
          <w:color w:val="0070C0"/>
          <w:lang w:eastAsia="zh-CN"/>
        </w:rPr>
        <w:t>Open issues and candidate options before e-meeting:</w:t>
      </w:r>
    </w:p>
    <w:p w14:paraId="46229B15" w14:textId="7268BAE1" w:rsidR="00601DD9" w:rsidRDefault="00F40FF4">
      <w:pPr>
        <w:rPr>
          <w:b/>
          <w:color w:val="0070C0"/>
          <w:u w:val="single"/>
          <w:lang w:eastAsia="ko-KR"/>
        </w:rPr>
      </w:pPr>
      <w:r>
        <w:rPr>
          <w:b/>
          <w:color w:val="0070C0"/>
          <w:u w:val="single"/>
          <w:lang w:eastAsia="ko-KR"/>
        </w:rPr>
        <w:t>Issue 2-1-1:  EMC performance assessment</w:t>
      </w:r>
    </w:p>
    <w:p w14:paraId="38A4548A"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4BF8CB"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lang w:val="en-US"/>
        </w:rPr>
        <w:t>Proposal 1: Power accuracy that only measures output TRP is a more suitable method than gain in which measures both input and output TRP.</w:t>
      </w:r>
    </w:p>
    <w:p w14:paraId="6494423C"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6BDE45F"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EECB8E"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D03E586" w14:textId="77777777" w:rsidR="00601DD9" w:rsidRDefault="00601DD9">
      <w:pPr>
        <w:rPr>
          <w:iCs/>
          <w:lang w:eastAsia="zh-CN"/>
        </w:rPr>
      </w:pPr>
    </w:p>
    <w:tbl>
      <w:tblPr>
        <w:tblStyle w:val="TableGrid"/>
        <w:tblW w:w="0" w:type="auto"/>
        <w:tblLook w:val="04A0" w:firstRow="1" w:lastRow="0" w:firstColumn="1" w:lastColumn="0" w:noHBand="0" w:noVBand="1"/>
      </w:tblPr>
      <w:tblGrid>
        <w:gridCol w:w="1272"/>
        <w:gridCol w:w="8359"/>
      </w:tblGrid>
      <w:tr w:rsidR="00601DD9" w14:paraId="34B21385" w14:textId="77777777">
        <w:tc>
          <w:tcPr>
            <w:tcW w:w="1272" w:type="dxa"/>
          </w:tcPr>
          <w:p w14:paraId="0988FE7B"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59" w:type="dxa"/>
          </w:tcPr>
          <w:p w14:paraId="67975C05"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3468EB3A" w14:textId="77777777">
        <w:tc>
          <w:tcPr>
            <w:tcW w:w="1272" w:type="dxa"/>
          </w:tcPr>
          <w:p w14:paraId="2EA397C7" w14:textId="36D6460C" w:rsidR="00601DD9" w:rsidRDefault="00F40FF4">
            <w:pPr>
              <w:spacing w:after="120"/>
              <w:rPr>
                <w:rFonts w:eastAsiaTheme="minorEastAsia"/>
                <w:lang w:eastAsia="zh-CN"/>
              </w:rPr>
            </w:pPr>
            <w:r>
              <w:rPr>
                <w:rFonts w:eastAsiaTheme="minorEastAsia"/>
                <w:lang w:eastAsia="zh-CN"/>
              </w:rPr>
              <w:t>Huawei</w:t>
            </w:r>
          </w:p>
        </w:tc>
        <w:tc>
          <w:tcPr>
            <w:tcW w:w="8359" w:type="dxa"/>
          </w:tcPr>
          <w:p w14:paraId="55028B8D" w14:textId="77777777" w:rsidR="00601DD9" w:rsidRDefault="00F40FF4">
            <w:pPr>
              <w:spacing w:after="120"/>
              <w:rPr>
                <w:rFonts w:eastAsiaTheme="minorEastAsia"/>
                <w:lang w:eastAsia="zh-CN"/>
              </w:rPr>
            </w:pPr>
            <w:r>
              <w:rPr>
                <w:rFonts w:eastAsiaTheme="minorEastAsia"/>
                <w:lang w:eastAsia="zh-CN"/>
              </w:rPr>
              <w:t xml:space="preserve">Gain definition not quite right - </w:t>
            </w:r>
            <w:proofErr w:type="spellStart"/>
            <w:r>
              <w:rPr>
                <w:rFonts w:eastAsiaTheme="minorEastAsia"/>
                <w:lang w:eastAsia="zh-CN"/>
              </w:rPr>
              <w:t>its</w:t>
            </w:r>
            <w:proofErr w:type="spellEnd"/>
            <w:r>
              <w:rPr>
                <w:rFonts w:eastAsiaTheme="minorEastAsia"/>
                <w:lang w:eastAsia="zh-CN"/>
              </w:rPr>
              <w:t xml:space="preserve"> not input TRP (no such thing).</w:t>
            </w:r>
          </w:p>
          <w:p w14:paraId="5DB08D64" w14:textId="77777777" w:rsidR="00601DD9" w:rsidRDefault="00F40FF4">
            <w:pPr>
              <w:spacing w:after="120"/>
              <w:rPr>
                <w:rFonts w:eastAsiaTheme="minorEastAsia"/>
                <w:lang w:eastAsia="zh-CN"/>
              </w:rPr>
            </w:pPr>
            <w:r>
              <w:rPr>
                <w:rFonts w:eastAsiaTheme="minorEastAsia"/>
                <w:lang w:eastAsia="zh-CN"/>
              </w:rPr>
              <w:t>Power accuracy is not TRP - its EIRP?</w:t>
            </w:r>
          </w:p>
          <w:p w14:paraId="592D281E" w14:textId="77777777" w:rsidR="00601DD9" w:rsidRDefault="00F40FF4">
            <w:pPr>
              <w:spacing w:after="120"/>
              <w:rPr>
                <w:rFonts w:eastAsiaTheme="minorEastAsia"/>
                <w:lang w:eastAsia="zh-CN"/>
              </w:rPr>
            </w:pPr>
            <w:r>
              <w:rPr>
                <w:rFonts w:eastAsiaTheme="minorEastAsia"/>
                <w:lang w:eastAsia="zh-CN"/>
              </w:rPr>
              <w:t>That said the reasoning is perhaps more valid and hence the core proposal that power accuracy is used is valid.</w:t>
            </w:r>
          </w:p>
        </w:tc>
      </w:tr>
      <w:tr w:rsidR="00601DD9" w14:paraId="315023AE" w14:textId="77777777">
        <w:tc>
          <w:tcPr>
            <w:tcW w:w="1272" w:type="dxa"/>
          </w:tcPr>
          <w:p w14:paraId="3814F23A" w14:textId="5549FB06" w:rsidR="00601DD9" w:rsidRDefault="00F40FF4">
            <w:pPr>
              <w:spacing w:after="120"/>
              <w:rPr>
                <w:rFonts w:eastAsiaTheme="minorEastAsia"/>
                <w:lang w:eastAsia="zh-CN"/>
              </w:rPr>
            </w:pPr>
            <w:r>
              <w:rPr>
                <w:rFonts w:eastAsiaTheme="minorEastAsia"/>
                <w:lang w:eastAsia="zh-CN"/>
              </w:rPr>
              <w:t>Ericsson</w:t>
            </w:r>
          </w:p>
        </w:tc>
        <w:tc>
          <w:tcPr>
            <w:tcW w:w="8359" w:type="dxa"/>
          </w:tcPr>
          <w:p w14:paraId="169D72F7" w14:textId="77777777" w:rsidR="00601DD9" w:rsidRDefault="00F40FF4">
            <w:pPr>
              <w:spacing w:after="120"/>
              <w:rPr>
                <w:rFonts w:eastAsiaTheme="minorEastAsia"/>
                <w:lang w:eastAsia="zh-CN"/>
              </w:rPr>
            </w:pPr>
            <w:r>
              <w:rPr>
                <w:rFonts w:eastAsiaTheme="minorEastAsia"/>
                <w:lang w:eastAsia="zh-CN"/>
              </w:rPr>
              <w:t>Considering test feasibility, it is reasonable to select power accuracy, from the functional verification perspective. However, meanwhile, we propose to select a parameter to check the quality of signal, e.g., BER. (Others are not precluded.)</w:t>
            </w:r>
          </w:p>
        </w:tc>
      </w:tr>
      <w:tr w:rsidR="00601DD9" w14:paraId="64478C37" w14:textId="77777777">
        <w:tc>
          <w:tcPr>
            <w:tcW w:w="1272" w:type="dxa"/>
          </w:tcPr>
          <w:p w14:paraId="6A759BA8" w14:textId="122FE5A8" w:rsidR="00601DD9" w:rsidRDefault="00F40FF4">
            <w:pPr>
              <w:spacing w:after="120"/>
              <w:rPr>
                <w:rFonts w:eastAsiaTheme="minorEastAsia"/>
                <w:lang w:val="en-US" w:eastAsia="zh-CN"/>
              </w:rPr>
            </w:pPr>
            <w:r>
              <w:rPr>
                <w:rFonts w:eastAsiaTheme="minorEastAsia" w:hint="eastAsia"/>
                <w:lang w:val="en-US" w:eastAsia="zh-CN"/>
              </w:rPr>
              <w:t>ZTE</w:t>
            </w:r>
          </w:p>
        </w:tc>
        <w:tc>
          <w:tcPr>
            <w:tcW w:w="8359" w:type="dxa"/>
          </w:tcPr>
          <w:p w14:paraId="3CE166E1" w14:textId="77777777" w:rsidR="00601DD9" w:rsidRDefault="00F40FF4">
            <w:pPr>
              <w:spacing w:after="120"/>
              <w:rPr>
                <w:rFonts w:eastAsiaTheme="minorEastAsia"/>
                <w:lang w:val="en-US" w:eastAsia="zh-CN"/>
              </w:rPr>
            </w:pPr>
            <w:r>
              <w:rPr>
                <w:rFonts w:eastAsiaTheme="minorEastAsia" w:hint="eastAsia"/>
                <w:lang w:val="en-US" w:eastAsia="zh-CN"/>
              </w:rPr>
              <w:t xml:space="preserve">@Huawei: </w:t>
            </w:r>
          </w:p>
          <w:p w14:paraId="2E34A054" w14:textId="77777777" w:rsidR="00601DD9" w:rsidRDefault="00F40FF4">
            <w:pPr>
              <w:numPr>
                <w:ilvl w:val="0"/>
                <w:numId w:val="5"/>
              </w:numPr>
              <w:spacing w:after="120"/>
              <w:rPr>
                <w:rFonts w:eastAsiaTheme="minorEastAsia"/>
                <w:lang w:val="en-US" w:eastAsia="zh-CN"/>
              </w:rPr>
            </w:pPr>
            <w:r>
              <w:rPr>
                <w:rFonts w:eastAsiaTheme="minorEastAsia" w:hint="eastAsia"/>
                <w:lang w:val="en-US" w:eastAsia="zh-CN"/>
              </w:rPr>
              <w:t>The definition of gain comes from TS38.106 clause7.4.</w:t>
            </w:r>
          </w:p>
          <w:p w14:paraId="33F78125" w14:textId="77777777" w:rsidR="00601DD9" w:rsidRDefault="00F40FF4">
            <w:pPr>
              <w:numPr>
                <w:ilvl w:val="0"/>
                <w:numId w:val="5"/>
              </w:numPr>
              <w:spacing w:after="120"/>
              <w:rPr>
                <w:rFonts w:eastAsiaTheme="minorEastAsia"/>
                <w:lang w:val="en-US" w:eastAsia="zh-CN"/>
              </w:rPr>
            </w:pPr>
            <w:r>
              <w:rPr>
                <w:rFonts w:eastAsiaTheme="minorEastAsia" w:hint="eastAsia"/>
                <w:lang w:val="en-US" w:eastAsia="zh-CN"/>
              </w:rPr>
              <w:t>Power accuracy can be either tested by TRP and EIRP, but in TS38.106 TRP is widely used for testing power.</w:t>
            </w:r>
          </w:p>
          <w:p w14:paraId="39223EFC" w14:textId="77777777" w:rsidR="00601DD9" w:rsidRDefault="00F40FF4">
            <w:pPr>
              <w:numPr>
                <w:ilvl w:val="255"/>
                <w:numId w:val="0"/>
              </w:numPr>
              <w:spacing w:after="120"/>
              <w:rPr>
                <w:rFonts w:eastAsiaTheme="minorEastAsia"/>
                <w:lang w:val="en-US" w:eastAsia="zh-CN"/>
              </w:rPr>
            </w:pPr>
            <w:r>
              <w:rPr>
                <w:rFonts w:eastAsiaTheme="minorEastAsia" w:hint="eastAsia"/>
                <w:lang w:val="en-US" w:eastAsia="zh-CN"/>
              </w:rPr>
              <w:t>@Ericsson:</w:t>
            </w:r>
          </w:p>
          <w:p w14:paraId="71D71B84" w14:textId="77777777" w:rsidR="00601DD9" w:rsidRDefault="00F40FF4">
            <w:pPr>
              <w:numPr>
                <w:ilvl w:val="255"/>
                <w:numId w:val="0"/>
              </w:numPr>
              <w:spacing w:after="120"/>
              <w:rPr>
                <w:rFonts w:eastAsiaTheme="minorEastAsia"/>
                <w:lang w:val="en-US" w:eastAsia="zh-CN"/>
              </w:rPr>
            </w:pPr>
            <w:r>
              <w:rPr>
                <w:rFonts w:eastAsiaTheme="minorEastAsia" w:hint="eastAsia"/>
                <w:lang w:val="en-US" w:eastAsia="zh-CN"/>
              </w:rPr>
              <w:t xml:space="preserve">Agree with the first half. But for the second half, NR repeater does not have base band signal and signal processing function. </w:t>
            </w:r>
            <w:proofErr w:type="gramStart"/>
            <w:r>
              <w:rPr>
                <w:rFonts w:eastAsiaTheme="minorEastAsia" w:hint="eastAsia"/>
                <w:lang w:val="en-US" w:eastAsia="zh-CN"/>
              </w:rPr>
              <w:t>So</w:t>
            </w:r>
            <w:proofErr w:type="gramEnd"/>
            <w:r>
              <w:rPr>
                <w:rFonts w:eastAsiaTheme="minorEastAsia" w:hint="eastAsia"/>
                <w:lang w:val="en-US" w:eastAsia="zh-CN"/>
              </w:rPr>
              <w:t xml:space="preserve"> the quality of signal cannot be checked.</w:t>
            </w:r>
          </w:p>
        </w:tc>
      </w:tr>
    </w:tbl>
    <w:p w14:paraId="27DAFE29" w14:textId="77777777" w:rsidR="00601DD9" w:rsidRDefault="00601DD9">
      <w:pPr>
        <w:rPr>
          <w:iCs/>
          <w:lang w:eastAsia="zh-CN"/>
        </w:rPr>
      </w:pPr>
    </w:p>
    <w:p w14:paraId="17553F1E" w14:textId="77777777" w:rsidR="00601DD9" w:rsidRDefault="00601DD9">
      <w:pPr>
        <w:rPr>
          <w:iCs/>
          <w:lang w:eastAsia="zh-CN"/>
        </w:rPr>
      </w:pPr>
    </w:p>
    <w:p w14:paraId="3C631BAB" w14:textId="528A14A7" w:rsidR="00601DD9" w:rsidRDefault="00F40FF4">
      <w:pPr>
        <w:rPr>
          <w:b/>
          <w:color w:val="0070C0"/>
          <w:u w:val="single"/>
          <w:lang w:eastAsia="ko-KR"/>
        </w:rPr>
      </w:pPr>
      <w:r>
        <w:rPr>
          <w:b/>
          <w:color w:val="0070C0"/>
          <w:u w:val="single"/>
          <w:lang w:eastAsia="ko-KR"/>
        </w:rPr>
        <w:t>Issue 2-1-2: To correct transmitter/receiver wording</w:t>
      </w:r>
    </w:p>
    <w:p w14:paraId="41294AAF"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22F410"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 CR </w:t>
      </w:r>
      <w:r>
        <w:t>R4-2216038</w:t>
      </w:r>
    </w:p>
    <w:p w14:paraId="1FF9F783"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53990D11"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31973306"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08D2B99" w14:textId="77777777" w:rsidR="00601DD9" w:rsidRDefault="00601DD9">
      <w:pPr>
        <w:rPr>
          <w:iCs/>
          <w:lang w:eastAsia="zh-CN"/>
        </w:rPr>
      </w:pPr>
    </w:p>
    <w:tbl>
      <w:tblPr>
        <w:tblStyle w:val="TableGrid"/>
        <w:tblW w:w="0" w:type="auto"/>
        <w:tblLook w:val="04A0" w:firstRow="1" w:lastRow="0" w:firstColumn="1" w:lastColumn="0" w:noHBand="0" w:noVBand="1"/>
      </w:tblPr>
      <w:tblGrid>
        <w:gridCol w:w="1236"/>
        <w:gridCol w:w="8395"/>
      </w:tblGrid>
      <w:tr w:rsidR="00601DD9" w14:paraId="166FDC7D" w14:textId="77777777">
        <w:tc>
          <w:tcPr>
            <w:tcW w:w="1242" w:type="dxa"/>
          </w:tcPr>
          <w:p w14:paraId="12CE4BD3"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615" w:type="dxa"/>
          </w:tcPr>
          <w:p w14:paraId="0F3F9CD2"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7D414F33" w14:textId="77777777">
        <w:tc>
          <w:tcPr>
            <w:tcW w:w="1242" w:type="dxa"/>
          </w:tcPr>
          <w:p w14:paraId="5C6A63BA" w14:textId="16473478" w:rsidR="00601DD9" w:rsidRDefault="00F40FF4">
            <w:pPr>
              <w:spacing w:after="120"/>
              <w:rPr>
                <w:rFonts w:eastAsiaTheme="minorEastAsia"/>
                <w:lang w:eastAsia="zh-CN"/>
              </w:rPr>
            </w:pPr>
            <w:r>
              <w:rPr>
                <w:rFonts w:eastAsiaTheme="minorEastAsia"/>
                <w:lang w:eastAsia="zh-CN"/>
              </w:rPr>
              <w:t>Huawei</w:t>
            </w:r>
          </w:p>
        </w:tc>
        <w:tc>
          <w:tcPr>
            <w:tcW w:w="8615" w:type="dxa"/>
          </w:tcPr>
          <w:p w14:paraId="7880B8E0" w14:textId="77777777" w:rsidR="00601DD9" w:rsidRDefault="00F40FF4">
            <w:pPr>
              <w:spacing w:after="120"/>
              <w:rPr>
                <w:rFonts w:eastAsiaTheme="minorEastAsia"/>
                <w:lang w:eastAsia="zh-CN"/>
              </w:rPr>
            </w:pPr>
            <w:r>
              <w:rPr>
                <w:rFonts w:eastAsiaTheme="minorEastAsia"/>
                <w:lang w:eastAsia="zh-CN"/>
              </w:rPr>
              <w:t>Seems ok.</w:t>
            </w:r>
          </w:p>
        </w:tc>
      </w:tr>
      <w:tr w:rsidR="00601DD9" w14:paraId="3D46EDE1" w14:textId="77777777">
        <w:tc>
          <w:tcPr>
            <w:tcW w:w="1242" w:type="dxa"/>
          </w:tcPr>
          <w:p w14:paraId="4D885209" w14:textId="77777777" w:rsidR="00601DD9" w:rsidRDefault="00F40FF4">
            <w:pPr>
              <w:spacing w:after="120"/>
              <w:rPr>
                <w:rFonts w:eastAsiaTheme="minorEastAsia"/>
                <w:lang w:eastAsia="zh-CN"/>
              </w:rPr>
            </w:pPr>
            <w:r>
              <w:rPr>
                <w:rFonts w:eastAsiaTheme="minorEastAsia"/>
                <w:lang w:eastAsia="zh-CN"/>
              </w:rPr>
              <w:t>Ericsson</w:t>
            </w:r>
          </w:p>
        </w:tc>
        <w:tc>
          <w:tcPr>
            <w:tcW w:w="8615" w:type="dxa"/>
          </w:tcPr>
          <w:p w14:paraId="01BFFC83" w14:textId="77777777" w:rsidR="00601DD9" w:rsidRDefault="00F40FF4">
            <w:pPr>
              <w:spacing w:after="120"/>
              <w:rPr>
                <w:rFonts w:eastAsiaTheme="minorEastAsia"/>
                <w:lang w:eastAsia="zh-CN"/>
              </w:rPr>
            </w:pPr>
            <w:r>
              <w:rPr>
                <w:rFonts w:eastAsiaTheme="minorEastAsia"/>
                <w:lang w:eastAsia="zh-CN"/>
              </w:rPr>
              <w:t>Option 1</w:t>
            </w:r>
          </w:p>
        </w:tc>
      </w:tr>
      <w:tr w:rsidR="00601DD9" w14:paraId="6CD3F3E6" w14:textId="77777777">
        <w:tc>
          <w:tcPr>
            <w:tcW w:w="1242" w:type="dxa"/>
          </w:tcPr>
          <w:p w14:paraId="6520A4BC" w14:textId="77777777" w:rsidR="00601DD9" w:rsidRDefault="00F40FF4">
            <w:pPr>
              <w:spacing w:after="120"/>
              <w:rPr>
                <w:rFonts w:eastAsiaTheme="minorEastAsia"/>
                <w:lang w:val="en-US" w:eastAsia="zh-CN"/>
              </w:rPr>
            </w:pPr>
            <w:r>
              <w:rPr>
                <w:rFonts w:eastAsiaTheme="minorEastAsia" w:hint="eastAsia"/>
                <w:lang w:val="en-US" w:eastAsia="zh-CN"/>
              </w:rPr>
              <w:t>ZTE</w:t>
            </w:r>
          </w:p>
        </w:tc>
        <w:tc>
          <w:tcPr>
            <w:tcW w:w="8615" w:type="dxa"/>
          </w:tcPr>
          <w:p w14:paraId="305CA287" w14:textId="77777777" w:rsidR="00601DD9" w:rsidRDefault="00F40FF4">
            <w:pPr>
              <w:spacing w:after="120"/>
              <w:rPr>
                <w:rFonts w:eastAsiaTheme="minorEastAsia"/>
                <w:lang w:val="en-US" w:eastAsia="zh-CN"/>
              </w:rPr>
            </w:pPr>
            <w:r>
              <w:rPr>
                <w:rFonts w:eastAsiaTheme="minorEastAsia" w:hint="eastAsia"/>
                <w:lang w:val="en-US" w:eastAsia="zh-CN"/>
              </w:rPr>
              <w:t>Option 1</w:t>
            </w:r>
          </w:p>
        </w:tc>
      </w:tr>
    </w:tbl>
    <w:p w14:paraId="1A40BD1C" w14:textId="77777777" w:rsidR="00601DD9" w:rsidRDefault="00601DD9">
      <w:pPr>
        <w:rPr>
          <w:iCs/>
          <w:lang w:eastAsia="zh-CN"/>
        </w:rPr>
      </w:pPr>
    </w:p>
    <w:p w14:paraId="40A3AD12" w14:textId="61384BA7" w:rsidR="00601DD9" w:rsidRDefault="00F40FF4">
      <w:pPr>
        <w:rPr>
          <w:b/>
          <w:color w:val="0070C0"/>
          <w:u w:val="single"/>
          <w:lang w:eastAsia="ko-KR"/>
        </w:rPr>
      </w:pPr>
      <w:r>
        <w:rPr>
          <w:b/>
          <w:color w:val="0070C0"/>
          <w:u w:val="single"/>
          <w:lang w:eastAsia="ko-KR"/>
        </w:rPr>
        <w:t>Issue 2-1-3: Missing content of clause 4.5 for 38.114</w:t>
      </w:r>
    </w:p>
    <w:p w14:paraId="62335378"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160AD1"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endorse draft CR </w:t>
      </w:r>
      <w:r>
        <w:t>R4-2215960</w:t>
      </w:r>
    </w:p>
    <w:p w14:paraId="76A9E72A"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6F161E08"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8B08C6"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6DC751C" w14:textId="77777777" w:rsidR="00601DD9" w:rsidRDefault="00601DD9">
      <w:pPr>
        <w:rPr>
          <w:iCs/>
          <w:lang w:eastAsia="zh-CN"/>
        </w:rPr>
      </w:pPr>
    </w:p>
    <w:tbl>
      <w:tblPr>
        <w:tblStyle w:val="TableGrid"/>
        <w:tblW w:w="0" w:type="auto"/>
        <w:tblLook w:val="04A0" w:firstRow="1" w:lastRow="0" w:firstColumn="1" w:lastColumn="0" w:noHBand="0" w:noVBand="1"/>
      </w:tblPr>
      <w:tblGrid>
        <w:gridCol w:w="1236"/>
        <w:gridCol w:w="8395"/>
      </w:tblGrid>
      <w:tr w:rsidR="00601DD9" w14:paraId="56D2FC52" w14:textId="77777777">
        <w:tc>
          <w:tcPr>
            <w:tcW w:w="1242" w:type="dxa"/>
          </w:tcPr>
          <w:p w14:paraId="0285A392"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615" w:type="dxa"/>
          </w:tcPr>
          <w:p w14:paraId="5BE0B6D5"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3FEC3A27" w14:textId="77777777">
        <w:tc>
          <w:tcPr>
            <w:tcW w:w="1242" w:type="dxa"/>
          </w:tcPr>
          <w:p w14:paraId="7726B8B1" w14:textId="47BB3D54" w:rsidR="00601DD9" w:rsidRDefault="00F40FF4">
            <w:pPr>
              <w:spacing w:after="120"/>
              <w:rPr>
                <w:rFonts w:eastAsiaTheme="minorEastAsia"/>
                <w:lang w:eastAsia="zh-CN"/>
              </w:rPr>
            </w:pPr>
            <w:r>
              <w:rPr>
                <w:rFonts w:eastAsiaTheme="minorEastAsia"/>
                <w:lang w:eastAsia="zh-CN"/>
              </w:rPr>
              <w:t>Huawei</w:t>
            </w:r>
          </w:p>
        </w:tc>
        <w:tc>
          <w:tcPr>
            <w:tcW w:w="8615" w:type="dxa"/>
          </w:tcPr>
          <w:p w14:paraId="23885584" w14:textId="77777777" w:rsidR="00601DD9" w:rsidRDefault="00F40FF4">
            <w:pPr>
              <w:spacing w:after="120"/>
              <w:rPr>
                <w:rFonts w:eastAsiaTheme="minorEastAsia"/>
                <w:lang w:eastAsia="zh-CN"/>
              </w:rPr>
            </w:pPr>
            <w:r>
              <w:rPr>
                <w:rFonts w:eastAsiaTheme="minorEastAsia"/>
                <w:lang w:eastAsia="zh-CN"/>
              </w:rPr>
              <w:t xml:space="preserve">NR repeater channel bandwidth - is not specified, repeater does not have a channel BW as it does not generate its own signals. The declarations listed do not exist (version 0.1.0) some alignment with passband definitions and test signals needs to be done (using nominal </w:t>
            </w:r>
            <w:proofErr w:type="spellStart"/>
            <w:r>
              <w:rPr>
                <w:rFonts w:eastAsiaTheme="minorEastAsia"/>
                <w:lang w:eastAsia="zh-CN"/>
              </w:rPr>
              <w:t>ch</w:t>
            </w:r>
            <w:proofErr w:type="spellEnd"/>
            <w:r>
              <w:rPr>
                <w:rFonts w:eastAsiaTheme="minorEastAsia"/>
                <w:lang w:eastAsia="zh-CN"/>
              </w:rPr>
              <w:t xml:space="preserve"> BW).</w:t>
            </w:r>
          </w:p>
          <w:p w14:paraId="40455C21" w14:textId="77777777" w:rsidR="00601DD9" w:rsidRDefault="00F40FF4">
            <w:pPr>
              <w:spacing w:after="120"/>
              <w:rPr>
                <w:rFonts w:eastAsiaTheme="minorEastAsia"/>
                <w:lang w:eastAsia="zh-CN"/>
              </w:rPr>
            </w:pPr>
            <w:r>
              <w:rPr>
                <w:rFonts w:eastAsiaTheme="minorEastAsia"/>
                <w:lang w:eastAsia="zh-CN"/>
              </w:rPr>
              <w:t>Probably better to wait for the RF spec to be updated first, as currently it refers to a missing section.</w:t>
            </w:r>
          </w:p>
        </w:tc>
      </w:tr>
    </w:tbl>
    <w:p w14:paraId="647FADAD" w14:textId="77777777" w:rsidR="00601DD9" w:rsidRDefault="00601DD9">
      <w:pPr>
        <w:rPr>
          <w:iCs/>
          <w:lang w:eastAsia="zh-CN"/>
        </w:rPr>
      </w:pPr>
    </w:p>
    <w:p w14:paraId="1136B8F1" w14:textId="77777777" w:rsidR="00601DD9" w:rsidRDefault="00601DD9">
      <w:pPr>
        <w:rPr>
          <w:iCs/>
          <w:lang w:eastAsia="zh-CN"/>
        </w:rPr>
      </w:pPr>
    </w:p>
    <w:p w14:paraId="7B61A906" w14:textId="77777777" w:rsidR="00601DD9" w:rsidRDefault="00F40FF4">
      <w:pPr>
        <w:pStyle w:val="Heading3"/>
        <w:rPr>
          <w:sz w:val="24"/>
          <w:szCs w:val="16"/>
          <w:lang w:val="en-GB"/>
        </w:rPr>
      </w:pPr>
      <w:r>
        <w:rPr>
          <w:sz w:val="24"/>
          <w:szCs w:val="16"/>
          <w:lang w:val="en-GB"/>
        </w:rPr>
        <w:t>CRs/TPs comments collection</w:t>
      </w:r>
    </w:p>
    <w:p w14:paraId="6C9E4336" w14:textId="77777777" w:rsidR="00601DD9" w:rsidRDefault="00F40FF4">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01DD9" w14:paraId="4F00D210" w14:textId="77777777">
        <w:tc>
          <w:tcPr>
            <w:tcW w:w="1232" w:type="dxa"/>
          </w:tcPr>
          <w:p w14:paraId="0E856E86" w14:textId="77777777" w:rsidR="00601DD9" w:rsidRDefault="00F40FF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2FEDC08E" w14:textId="77777777" w:rsidR="00601DD9" w:rsidRDefault="00F40FF4">
            <w:pPr>
              <w:spacing w:after="120"/>
              <w:rPr>
                <w:rFonts w:eastAsiaTheme="minorEastAsia"/>
                <w:b/>
                <w:bCs/>
                <w:color w:val="0070C0"/>
                <w:lang w:eastAsia="zh-CN"/>
              </w:rPr>
            </w:pPr>
            <w:r>
              <w:rPr>
                <w:rFonts w:eastAsiaTheme="minorEastAsia"/>
                <w:b/>
                <w:bCs/>
                <w:color w:val="0070C0"/>
                <w:lang w:eastAsia="zh-CN"/>
              </w:rPr>
              <w:t>Comments collection</w:t>
            </w:r>
          </w:p>
        </w:tc>
      </w:tr>
      <w:tr w:rsidR="00601DD9" w14:paraId="56099129" w14:textId="77777777">
        <w:tc>
          <w:tcPr>
            <w:tcW w:w="1232" w:type="dxa"/>
            <w:vMerge w:val="restart"/>
          </w:tcPr>
          <w:p w14:paraId="6D879EC7" w14:textId="77777777" w:rsidR="00601DD9" w:rsidRDefault="00F40FF4">
            <w:pPr>
              <w:spacing w:after="120"/>
              <w:rPr>
                <w:rFonts w:eastAsiaTheme="minorEastAsia"/>
                <w:color w:val="0070C0"/>
                <w:lang w:eastAsia="zh-CN"/>
              </w:rPr>
            </w:pPr>
            <w:r>
              <w:t>R4-2216038</w:t>
            </w:r>
          </w:p>
        </w:tc>
        <w:tc>
          <w:tcPr>
            <w:tcW w:w="8399" w:type="dxa"/>
          </w:tcPr>
          <w:p w14:paraId="06E338E0" w14:textId="77777777" w:rsidR="00601DD9" w:rsidRDefault="00F40FF4">
            <w:pPr>
              <w:spacing w:after="120"/>
              <w:rPr>
                <w:rFonts w:eastAsiaTheme="minorEastAsia"/>
                <w:color w:val="0070C0"/>
                <w:lang w:eastAsia="zh-CN"/>
              </w:rPr>
            </w:pPr>
            <w:r>
              <w:t>CR to TS38.114 repeater clause 8.1 R17, ZTE Corporation</w:t>
            </w:r>
          </w:p>
        </w:tc>
      </w:tr>
      <w:tr w:rsidR="00601DD9" w14:paraId="0414BC3B" w14:textId="77777777">
        <w:tc>
          <w:tcPr>
            <w:tcW w:w="1232" w:type="dxa"/>
            <w:vMerge/>
          </w:tcPr>
          <w:p w14:paraId="4812BD0B" w14:textId="77777777" w:rsidR="00601DD9" w:rsidRDefault="00601DD9">
            <w:pPr>
              <w:spacing w:after="120"/>
              <w:rPr>
                <w:rFonts w:eastAsiaTheme="minorEastAsia"/>
                <w:color w:val="0070C0"/>
                <w:lang w:eastAsia="zh-CN"/>
              </w:rPr>
            </w:pPr>
          </w:p>
        </w:tc>
        <w:tc>
          <w:tcPr>
            <w:tcW w:w="8399" w:type="dxa"/>
          </w:tcPr>
          <w:p w14:paraId="11EB1F19" w14:textId="752C9C6C" w:rsidR="00601DD9" w:rsidRDefault="00F40FF4">
            <w:pPr>
              <w:spacing w:after="120"/>
              <w:rPr>
                <w:rFonts w:eastAsiaTheme="minorEastAsia"/>
                <w:color w:val="0070C0"/>
                <w:lang w:eastAsia="zh-CN"/>
              </w:rPr>
            </w:pPr>
            <w:r>
              <w:rPr>
                <w:rFonts w:eastAsiaTheme="minorEastAsia"/>
                <w:color w:val="0070C0"/>
                <w:lang w:eastAsia="zh-CN"/>
              </w:rPr>
              <w:t>Huawei: as commented in 2-1-2</w:t>
            </w:r>
          </w:p>
        </w:tc>
      </w:tr>
      <w:tr w:rsidR="00601DD9" w14:paraId="16D16171" w14:textId="77777777">
        <w:tc>
          <w:tcPr>
            <w:tcW w:w="1232" w:type="dxa"/>
            <w:vMerge/>
          </w:tcPr>
          <w:p w14:paraId="2A85D51D" w14:textId="77777777" w:rsidR="00601DD9" w:rsidRDefault="00601DD9">
            <w:pPr>
              <w:spacing w:after="120"/>
              <w:rPr>
                <w:rFonts w:eastAsiaTheme="minorEastAsia"/>
                <w:color w:val="0070C0"/>
                <w:lang w:eastAsia="zh-CN"/>
              </w:rPr>
            </w:pPr>
          </w:p>
        </w:tc>
        <w:tc>
          <w:tcPr>
            <w:tcW w:w="8399" w:type="dxa"/>
          </w:tcPr>
          <w:p w14:paraId="6B4D7D6B" w14:textId="4B79E46D" w:rsidR="00601DD9" w:rsidRDefault="00F40FF4">
            <w:pPr>
              <w:spacing w:after="120"/>
              <w:rPr>
                <w:rFonts w:eastAsiaTheme="minorEastAsia"/>
                <w:color w:val="0070C0"/>
                <w:lang w:val="en-US" w:eastAsia="zh-CN"/>
              </w:rPr>
            </w:pPr>
            <w:r>
              <w:rPr>
                <w:rFonts w:eastAsiaTheme="minorEastAsia" w:hint="eastAsia"/>
                <w:color w:val="0070C0"/>
                <w:lang w:val="en-US" w:eastAsia="zh-CN"/>
              </w:rPr>
              <w:t>ZTE: Agree</w:t>
            </w:r>
          </w:p>
        </w:tc>
      </w:tr>
      <w:tr w:rsidR="00601DD9" w14:paraId="65252AD9" w14:textId="77777777">
        <w:tc>
          <w:tcPr>
            <w:tcW w:w="1232" w:type="dxa"/>
            <w:vMerge/>
          </w:tcPr>
          <w:p w14:paraId="7993F15B" w14:textId="77777777" w:rsidR="00601DD9" w:rsidRDefault="00601DD9">
            <w:pPr>
              <w:spacing w:after="120"/>
              <w:rPr>
                <w:rFonts w:eastAsiaTheme="minorEastAsia"/>
                <w:color w:val="0070C0"/>
                <w:lang w:eastAsia="zh-CN"/>
              </w:rPr>
            </w:pPr>
          </w:p>
        </w:tc>
        <w:tc>
          <w:tcPr>
            <w:tcW w:w="8399" w:type="dxa"/>
          </w:tcPr>
          <w:p w14:paraId="3B9F30F0" w14:textId="77777777" w:rsidR="00601DD9" w:rsidRDefault="00601DD9">
            <w:pPr>
              <w:spacing w:after="120"/>
              <w:rPr>
                <w:rFonts w:eastAsiaTheme="minorEastAsia"/>
                <w:color w:val="0070C0"/>
                <w:lang w:eastAsia="zh-CN"/>
              </w:rPr>
            </w:pPr>
          </w:p>
        </w:tc>
      </w:tr>
      <w:tr w:rsidR="00601DD9" w14:paraId="073D3CB9" w14:textId="77777777">
        <w:tc>
          <w:tcPr>
            <w:tcW w:w="1232" w:type="dxa"/>
            <w:vMerge w:val="restart"/>
          </w:tcPr>
          <w:p w14:paraId="5DE9A17E" w14:textId="77777777" w:rsidR="00601DD9" w:rsidRDefault="00F40FF4">
            <w:pPr>
              <w:spacing w:after="120"/>
              <w:rPr>
                <w:rFonts w:eastAsiaTheme="minorEastAsia"/>
                <w:lang w:eastAsia="zh-CN"/>
              </w:rPr>
            </w:pPr>
            <w:r>
              <w:t>R4-2215960</w:t>
            </w:r>
          </w:p>
        </w:tc>
        <w:tc>
          <w:tcPr>
            <w:tcW w:w="8399" w:type="dxa"/>
          </w:tcPr>
          <w:p w14:paraId="66E556BB" w14:textId="77777777" w:rsidR="00601DD9" w:rsidRDefault="00F40FF4">
            <w:pPr>
              <w:spacing w:after="120"/>
              <w:rPr>
                <w:rFonts w:eastAsiaTheme="minorEastAsia"/>
                <w:lang w:eastAsia="zh-CN"/>
              </w:rPr>
            </w:pPr>
            <w:r>
              <w:rPr>
                <w:rFonts w:eastAsiaTheme="minorEastAsia"/>
                <w:lang w:eastAsia="zh-CN"/>
              </w:rPr>
              <w:t>Draft CR to TS 38.114 Clause 4.5,</w:t>
            </w:r>
            <w:r>
              <w:rPr>
                <w:rFonts w:eastAsiaTheme="minorEastAsia"/>
                <w:lang w:eastAsia="zh-CN"/>
              </w:rPr>
              <w:tab/>
              <w:t>Ericsson</w:t>
            </w:r>
          </w:p>
        </w:tc>
      </w:tr>
      <w:tr w:rsidR="00601DD9" w14:paraId="5DF0E435" w14:textId="77777777">
        <w:tc>
          <w:tcPr>
            <w:tcW w:w="1232" w:type="dxa"/>
            <w:vMerge/>
          </w:tcPr>
          <w:p w14:paraId="534F3130" w14:textId="77777777" w:rsidR="00601DD9" w:rsidRDefault="00601DD9">
            <w:pPr>
              <w:spacing w:after="120"/>
              <w:rPr>
                <w:rFonts w:eastAsiaTheme="minorEastAsia"/>
                <w:lang w:eastAsia="zh-CN"/>
              </w:rPr>
            </w:pPr>
          </w:p>
        </w:tc>
        <w:tc>
          <w:tcPr>
            <w:tcW w:w="8399" w:type="dxa"/>
          </w:tcPr>
          <w:p w14:paraId="201EF02E" w14:textId="1E3D19EB" w:rsidR="00601DD9" w:rsidRDefault="00F40FF4">
            <w:pPr>
              <w:spacing w:after="120"/>
              <w:rPr>
                <w:rFonts w:eastAsiaTheme="minorEastAsia"/>
                <w:lang w:eastAsia="zh-CN"/>
              </w:rPr>
            </w:pPr>
            <w:r>
              <w:rPr>
                <w:rFonts w:eastAsiaTheme="minorEastAsia"/>
                <w:color w:val="0070C0"/>
                <w:lang w:eastAsia="zh-CN"/>
              </w:rPr>
              <w:t>Huawei: as commented in 2-1-3</w:t>
            </w:r>
          </w:p>
        </w:tc>
      </w:tr>
      <w:tr w:rsidR="00601DD9" w14:paraId="5953D072" w14:textId="77777777">
        <w:tc>
          <w:tcPr>
            <w:tcW w:w="1232" w:type="dxa"/>
            <w:vMerge/>
          </w:tcPr>
          <w:p w14:paraId="7D6FBABD" w14:textId="77777777" w:rsidR="00601DD9" w:rsidRDefault="00601DD9">
            <w:pPr>
              <w:spacing w:after="120"/>
              <w:rPr>
                <w:rFonts w:eastAsiaTheme="minorEastAsia"/>
                <w:lang w:eastAsia="zh-CN"/>
              </w:rPr>
            </w:pPr>
          </w:p>
        </w:tc>
        <w:tc>
          <w:tcPr>
            <w:tcW w:w="8399" w:type="dxa"/>
          </w:tcPr>
          <w:p w14:paraId="425BDDAB" w14:textId="77777777" w:rsidR="00601DD9" w:rsidRDefault="00F40FF4">
            <w:pPr>
              <w:spacing w:after="120"/>
              <w:rPr>
                <w:rFonts w:eastAsiaTheme="minorEastAsia"/>
                <w:lang w:eastAsia="zh-CN"/>
              </w:rPr>
            </w:pPr>
            <w:r>
              <w:rPr>
                <w:rFonts w:eastAsiaTheme="minorEastAsia"/>
                <w:lang w:eastAsia="zh-CN"/>
              </w:rPr>
              <w:t>Company B</w:t>
            </w:r>
          </w:p>
        </w:tc>
      </w:tr>
      <w:tr w:rsidR="00601DD9" w14:paraId="0F8A9EFB" w14:textId="77777777">
        <w:tc>
          <w:tcPr>
            <w:tcW w:w="1232" w:type="dxa"/>
            <w:vMerge/>
          </w:tcPr>
          <w:p w14:paraId="7F7091C2" w14:textId="77777777" w:rsidR="00601DD9" w:rsidRDefault="00601DD9">
            <w:pPr>
              <w:spacing w:after="120"/>
              <w:rPr>
                <w:rFonts w:eastAsiaTheme="minorEastAsia"/>
                <w:lang w:eastAsia="zh-CN"/>
              </w:rPr>
            </w:pPr>
          </w:p>
        </w:tc>
        <w:tc>
          <w:tcPr>
            <w:tcW w:w="8399" w:type="dxa"/>
          </w:tcPr>
          <w:p w14:paraId="1C94B258" w14:textId="77777777" w:rsidR="00601DD9" w:rsidRDefault="00601DD9">
            <w:pPr>
              <w:spacing w:after="120"/>
              <w:rPr>
                <w:rFonts w:eastAsiaTheme="minorEastAsia"/>
                <w:lang w:eastAsia="zh-CN"/>
              </w:rPr>
            </w:pPr>
          </w:p>
        </w:tc>
      </w:tr>
    </w:tbl>
    <w:p w14:paraId="5401C1D3" w14:textId="77777777" w:rsidR="00601DD9" w:rsidRDefault="00601DD9">
      <w:pPr>
        <w:rPr>
          <w:lang w:eastAsia="zh-CN"/>
        </w:rPr>
      </w:pPr>
    </w:p>
    <w:p w14:paraId="62758FCC" w14:textId="77777777" w:rsidR="00601DD9" w:rsidRDefault="00F40FF4">
      <w:pPr>
        <w:pStyle w:val="Heading2"/>
        <w:rPr>
          <w:lang w:val="en-GB"/>
        </w:rPr>
      </w:pPr>
      <w:r>
        <w:rPr>
          <w:lang w:val="en-GB"/>
        </w:rPr>
        <w:lastRenderedPageBreak/>
        <w:t xml:space="preserve">Summary for 1st round </w:t>
      </w:r>
    </w:p>
    <w:p w14:paraId="531A5E46" w14:textId="77777777" w:rsidR="00601DD9" w:rsidRDefault="00F40FF4">
      <w:pPr>
        <w:pStyle w:val="Heading3"/>
        <w:rPr>
          <w:sz w:val="24"/>
          <w:szCs w:val="16"/>
          <w:lang w:val="en-GB"/>
        </w:rPr>
      </w:pPr>
      <w:r>
        <w:rPr>
          <w:sz w:val="24"/>
          <w:szCs w:val="16"/>
          <w:lang w:val="en-GB"/>
        </w:rPr>
        <w:t xml:space="preserve">Open issues </w:t>
      </w:r>
    </w:p>
    <w:p w14:paraId="359F831D" w14:textId="77777777" w:rsidR="00601DD9" w:rsidRDefault="00F40F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938"/>
        <w:gridCol w:w="7693"/>
      </w:tblGrid>
      <w:tr w:rsidR="00601DD9" w14:paraId="794805C3" w14:textId="77777777">
        <w:tc>
          <w:tcPr>
            <w:tcW w:w="1242" w:type="dxa"/>
          </w:tcPr>
          <w:p w14:paraId="4375C7A7" w14:textId="77777777" w:rsidR="00601DD9" w:rsidRDefault="00601DD9">
            <w:pPr>
              <w:rPr>
                <w:rFonts w:eastAsiaTheme="minorEastAsia"/>
                <w:b/>
                <w:bCs/>
                <w:color w:val="0070C0"/>
                <w:lang w:eastAsia="zh-CN"/>
              </w:rPr>
            </w:pPr>
          </w:p>
        </w:tc>
        <w:tc>
          <w:tcPr>
            <w:tcW w:w="8615" w:type="dxa"/>
          </w:tcPr>
          <w:p w14:paraId="18791C86" w14:textId="77777777" w:rsidR="00601DD9" w:rsidRDefault="00F40FF4">
            <w:pPr>
              <w:rPr>
                <w:rFonts w:eastAsiaTheme="minorEastAsia"/>
                <w:b/>
                <w:bCs/>
                <w:color w:val="0070C0"/>
                <w:lang w:eastAsia="zh-CN"/>
              </w:rPr>
            </w:pPr>
            <w:r>
              <w:rPr>
                <w:rFonts w:eastAsiaTheme="minorEastAsia"/>
                <w:b/>
                <w:bCs/>
                <w:color w:val="0070C0"/>
                <w:lang w:eastAsia="zh-CN"/>
              </w:rPr>
              <w:t xml:space="preserve">Status summary </w:t>
            </w:r>
          </w:p>
        </w:tc>
      </w:tr>
      <w:tr w:rsidR="00601DD9" w14:paraId="10A21941" w14:textId="77777777">
        <w:tc>
          <w:tcPr>
            <w:tcW w:w="1242" w:type="dxa"/>
          </w:tcPr>
          <w:p w14:paraId="5B11F5CF" w14:textId="77777777" w:rsidR="00601DD9" w:rsidRDefault="00F40FF4">
            <w:pPr>
              <w:rPr>
                <w:rFonts w:eastAsiaTheme="minorEastAsia"/>
                <w:color w:val="0070C0"/>
                <w:lang w:eastAsia="zh-CN"/>
              </w:rPr>
            </w:pPr>
            <w:r>
              <w:rPr>
                <w:rFonts w:eastAsiaTheme="minorEastAsia"/>
                <w:b/>
                <w:bCs/>
                <w:color w:val="0070C0"/>
                <w:lang w:eastAsia="zh-CN"/>
              </w:rPr>
              <w:t>Sub-topic#1</w:t>
            </w:r>
          </w:p>
        </w:tc>
        <w:tc>
          <w:tcPr>
            <w:tcW w:w="8615" w:type="dxa"/>
          </w:tcPr>
          <w:p w14:paraId="5B0FFCA9" w14:textId="77777777" w:rsidR="00601DD9" w:rsidRDefault="00F40FF4">
            <w:pPr>
              <w:rPr>
                <w:rFonts w:eastAsiaTheme="minorEastAsia"/>
                <w:i/>
                <w:color w:val="0070C0"/>
                <w:lang w:eastAsia="zh-CN"/>
              </w:rPr>
            </w:pPr>
            <w:r>
              <w:rPr>
                <w:rFonts w:eastAsiaTheme="minorEastAsia"/>
                <w:i/>
                <w:color w:val="0070C0"/>
                <w:lang w:eastAsia="zh-CN"/>
              </w:rPr>
              <w:t>Tentative agreements:</w:t>
            </w:r>
          </w:p>
          <w:p w14:paraId="0F5CBFE8" w14:textId="77777777" w:rsidR="00601DD9" w:rsidRDefault="00F40FF4">
            <w:pPr>
              <w:rPr>
                <w:rFonts w:eastAsiaTheme="minorEastAsia"/>
                <w:i/>
                <w:color w:val="0070C0"/>
                <w:lang w:eastAsia="zh-CN"/>
              </w:rPr>
            </w:pPr>
            <w:r>
              <w:rPr>
                <w:rFonts w:eastAsiaTheme="minorEastAsia"/>
                <w:i/>
                <w:color w:val="0070C0"/>
                <w:lang w:eastAsia="zh-CN"/>
              </w:rPr>
              <w:t>Candidate options:</w:t>
            </w:r>
          </w:p>
          <w:p w14:paraId="743AD8F5" w14:textId="77777777" w:rsidR="00601DD9" w:rsidRDefault="00F40FF4">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rsidR="00601DD9" w14:paraId="1969B039" w14:textId="77777777">
        <w:tc>
          <w:tcPr>
            <w:tcW w:w="1242" w:type="dxa"/>
          </w:tcPr>
          <w:p w14:paraId="35AF9BF8" w14:textId="77777777" w:rsidR="00601DD9" w:rsidRDefault="00F40FF4">
            <w:pPr>
              <w:rPr>
                <w:b/>
                <w:color w:val="0070C0"/>
                <w:u w:val="single"/>
                <w:lang w:eastAsia="ko-KR"/>
              </w:rPr>
            </w:pPr>
            <w:r>
              <w:rPr>
                <w:b/>
                <w:color w:val="0070C0"/>
                <w:u w:val="single"/>
                <w:lang w:eastAsia="ko-KR"/>
              </w:rPr>
              <w:t>Issue 2-1-1:  EMC performance assessment</w:t>
            </w:r>
          </w:p>
          <w:p w14:paraId="2CFF4C44" w14:textId="77777777" w:rsidR="00601DD9" w:rsidRDefault="00601DD9">
            <w:pPr>
              <w:rPr>
                <w:lang w:eastAsia="zh-CN"/>
              </w:rPr>
            </w:pPr>
          </w:p>
        </w:tc>
        <w:tc>
          <w:tcPr>
            <w:tcW w:w="8615" w:type="dxa"/>
          </w:tcPr>
          <w:p w14:paraId="591D9801" w14:textId="77777777" w:rsidR="00601DD9" w:rsidRDefault="00F40FF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F5D4D41" w14:textId="77777777" w:rsidR="00601DD9" w:rsidRDefault="00F40FF4">
            <w:pPr>
              <w:spacing w:after="120"/>
              <w:rPr>
                <w:i/>
                <w:lang w:eastAsia="zh-CN"/>
              </w:rPr>
            </w:pPr>
            <w:r>
              <w:rPr>
                <w:rFonts w:eastAsiaTheme="minorEastAsia"/>
                <w:color w:val="000000" w:themeColor="text1"/>
                <w:lang w:eastAsia="zh-CN"/>
              </w:rPr>
              <w:t>Continue discussions for the 2nd round.</w:t>
            </w:r>
            <w:r>
              <w:rPr>
                <w:i/>
                <w:color w:val="000000" w:themeColor="text1"/>
                <w:lang w:eastAsia="zh-CN"/>
              </w:rPr>
              <w:t xml:space="preserve"> </w:t>
            </w:r>
          </w:p>
        </w:tc>
      </w:tr>
      <w:tr w:rsidR="00601DD9" w14:paraId="7662B0B9" w14:textId="77777777">
        <w:tc>
          <w:tcPr>
            <w:tcW w:w="1242" w:type="dxa"/>
          </w:tcPr>
          <w:p w14:paraId="069A4CFB" w14:textId="77777777" w:rsidR="00601DD9" w:rsidRDefault="00F40FF4">
            <w:pPr>
              <w:rPr>
                <w:b/>
                <w:color w:val="0070C0"/>
                <w:u w:val="single"/>
                <w:lang w:eastAsia="ko-KR"/>
              </w:rPr>
            </w:pPr>
            <w:r>
              <w:rPr>
                <w:b/>
                <w:color w:val="0070C0"/>
                <w:u w:val="single"/>
                <w:lang w:eastAsia="ko-KR"/>
              </w:rPr>
              <w:t>Issue 2-1-2: To correct transmitter/receiver wording</w:t>
            </w:r>
          </w:p>
          <w:p w14:paraId="6887FD97" w14:textId="77777777" w:rsidR="00601DD9" w:rsidRDefault="00601DD9">
            <w:pPr>
              <w:rPr>
                <w:b/>
                <w:color w:val="0070C0"/>
                <w:u w:val="single"/>
                <w:lang w:eastAsia="ko-KR"/>
              </w:rPr>
            </w:pPr>
          </w:p>
        </w:tc>
        <w:tc>
          <w:tcPr>
            <w:tcW w:w="8615" w:type="dxa"/>
          </w:tcPr>
          <w:p w14:paraId="441883D7" w14:textId="77777777" w:rsidR="00601DD9" w:rsidRDefault="00F40FF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B869DDA" w14:textId="77777777" w:rsidR="00601DD9" w:rsidRDefault="00F40FF4">
            <w:pPr>
              <w:rPr>
                <w:rFonts w:eastAsiaTheme="minorEastAsia"/>
                <w:i/>
                <w:color w:val="0070C0"/>
                <w:lang w:eastAsia="zh-CN"/>
              </w:rPr>
            </w:pPr>
            <w:r>
              <w:t>Companies are fine to agree CR</w:t>
            </w:r>
            <w:r>
              <w:rPr>
                <w:rFonts w:eastAsiaTheme="minorEastAsia"/>
                <w:i/>
                <w:color w:val="0070C0"/>
                <w:lang w:eastAsia="zh-CN"/>
              </w:rPr>
              <w:t xml:space="preserve"> </w:t>
            </w:r>
            <w:r>
              <w:t xml:space="preserve">R4-2216038. </w:t>
            </w:r>
          </w:p>
        </w:tc>
      </w:tr>
      <w:tr w:rsidR="00601DD9" w14:paraId="2B871009" w14:textId="77777777">
        <w:tc>
          <w:tcPr>
            <w:tcW w:w="1242" w:type="dxa"/>
          </w:tcPr>
          <w:p w14:paraId="4322A537" w14:textId="77777777" w:rsidR="00601DD9" w:rsidRDefault="00F40FF4">
            <w:pPr>
              <w:rPr>
                <w:b/>
                <w:color w:val="0070C0"/>
                <w:u w:val="single"/>
                <w:lang w:eastAsia="ko-KR"/>
              </w:rPr>
            </w:pPr>
            <w:r>
              <w:rPr>
                <w:b/>
                <w:color w:val="0070C0"/>
                <w:u w:val="single"/>
                <w:lang w:eastAsia="ko-KR"/>
              </w:rPr>
              <w:t>Issue 2-1-3: Missing content of clause 4.5 for 38.114</w:t>
            </w:r>
          </w:p>
          <w:p w14:paraId="2328FA23" w14:textId="77777777" w:rsidR="00601DD9" w:rsidRDefault="00601DD9">
            <w:pPr>
              <w:rPr>
                <w:b/>
                <w:color w:val="0070C0"/>
                <w:u w:val="single"/>
                <w:lang w:eastAsia="ko-KR"/>
              </w:rPr>
            </w:pPr>
          </w:p>
        </w:tc>
        <w:tc>
          <w:tcPr>
            <w:tcW w:w="8615" w:type="dxa"/>
          </w:tcPr>
          <w:p w14:paraId="7610CB4E" w14:textId="77777777" w:rsidR="00601DD9" w:rsidRDefault="00F40FF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D54712F" w14:textId="77777777" w:rsidR="00601DD9" w:rsidRDefault="00F40FF4">
            <w:pPr>
              <w:rPr>
                <w:rFonts w:eastAsiaTheme="minorEastAsia"/>
                <w:i/>
                <w:color w:val="0070C0"/>
                <w:lang w:eastAsia="zh-CN"/>
              </w:rPr>
            </w:pPr>
            <w:r>
              <w:t>To revised R4-2215960 and further work on text, to align with core specification.</w:t>
            </w:r>
          </w:p>
        </w:tc>
      </w:tr>
    </w:tbl>
    <w:p w14:paraId="777EFBC3" w14:textId="77777777" w:rsidR="00601DD9" w:rsidRDefault="00601DD9">
      <w:pPr>
        <w:rPr>
          <w:lang w:eastAsia="zh-CN"/>
        </w:rPr>
      </w:pPr>
    </w:p>
    <w:p w14:paraId="5D8D6784" w14:textId="77777777" w:rsidR="00601DD9" w:rsidRDefault="00F40FF4">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01DD9" w14:paraId="595B9DD8" w14:textId="77777777">
        <w:trPr>
          <w:trHeight w:val="744"/>
        </w:trPr>
        <w:tc>
          <w:tcPr>
            <w:tcW w:w="1395" w:type="dxa"/>
          </w:tcPr>
          <w:p w14:paraId="14C92094" w14:textId="77777777" w:rsidR="00601DD9" w:rsidRDefault="00601DD9">
            <w:pPr>
              <w:rPr>
                <w:rFonts w:eastAsiaTheme="minorEastAsia"/>
                <w:b/>
                <w:bCs/>
                <w:color w:val="0070C0"/>
                <w:lang w:eastAsia="zh-CN"/>
              </w:rPr>
            </w:pPr>
          </w:p>
        </w:tc>
        <w:tc>
          <w:tcPr>
            <w:tcW w:w="4554" w:type="dxa"/>
          </w:tcPr>
          <w:p w14:paraId="02F37748" w14:textId="77777777" w:rsidR="00601DD9" w:rsidRDefault="00F40FF4">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5133AA65" w14:textId="77777777" w:rsidR="00601DD9" w:rsidRDefault="00F40FF4">
            <w:pPr>
              <w:rPr>
                <w:rFonts w:eastAsiaTheme="minorEastAsia"/>
                <w:b/>
                <w:bCs/>
                <w:color w:val="0070C0"/>
                <w:lang w:eastAsia="zh-CN"/>
              </w:rPr>
            </w:pPr>
            <w:r>
              <w:rPr>
                <w:rFonts w:eastAsiaTheme="minorEastAsia"/>
                <w:b/>
                <w:bCs/>
                <w:color w:val="0070C0"/>
                <w:lang w:eastAsia="zh-CN"/>
              </w:rPr>
              <w:t>Assigned Company,</w:t>
            </w:r>
          </w:p>
          <w:p w14:paraId="461CC919" w14:textId="77777777" w:rsidR="00601DD9" w:rsidRDefault="00F40FF4">
            <w:pPr>
              <w:rPr>
                <w:rFonts w:eastAsiaTheme="minorEastAsia"/>
                <w:b/>
                <w:bCs/>
                <w:color w:val="0070C0"/>
                <w:lang w:eastAsia="zh-CN"/>
              </w:rPr>
            </w:pPr>
            <w:r>
              <w:rPr>
                <w:rFonts w:eastAsiaTheme="minorEastAsia"/>
                <w:b/>
                <w:bCs/>
                <w:color w:val="0070C0"/>
                <w:lang w:eastAsia="zh-CN"/>
              </w:rPr>
              <w:t>WF or LS lead</w:t>
            </w:r>
          </w:p>
        </w:tc>
      </w:tr>
      <w:tr w:rsidR="00601DD9" w14:paraId="3D895900" w14:textId="77777777">
        <w:trPr>
          <w:trHeight w:val="358"/>
        </w:trPr>
        <w:tc>
          <w:tcPr>
            <w:tcW w:w="1395" w:type="dxa"/>
          </w:tcPr>
          <w:p w14:paraId="2AC3588A" w14:textId="77777777" w:rsidR="00601DD9" w:rsidRDefault="00F40FF4">
            <w:pPr>
              <w:rPr>
                <w:rFonts w:eastAsiaTheme="minorEastAsia"/>
                <w:color w:val="0070C0"/>
                <w:lang w:eastAsia="zh-CN"/>
              </w:rPr>
            </w:pPr>
            <w:r>
              <w:rPr>
                <w:rFonts w:eastAsiaTheme="minorEastAsia"/>
                <w:color w:val="0070C0"/>
                <w:lang w:eastAsia="zh-CN"/>
              </w:rPr>
              <w:t>#1</w:t>
            </w:r>
          </w:p>
        </w:tc>
        <w:tc>
          <w:tcPr>
            <w:tcW w:w="4554" w:type="dxa"/>
          </w:tcPr>
          <w:p w14:paraId="23285D48" w14:textId="77777777" w:rsidR="00601DD9" w:rsidRDefault="00601DD9">
            <w:pPr>
              <w:rPr>
                <w:rFonts w:eastAsiaTheme="minorEastAsia"/>
                <w:color w:val="0070C0"/>
                <w:lang w:eastAsia="zh-CN"/>
              </w:rPr>
            </w:pPr>
          </w:p>
        </w:tc>
        <w:tc>
          <w:tcPr>
            <w:tcW w:w="2932" w:type="dxa"/>
          </w:tcPr>
          <w:p w14:paraId="5E8F6101" w14:textId="77777777" w:rsidR="00601DD9" w:rsidRDefault="00601DD9">
            <w:pPr>
              <w:rPr>
                <w:rFonts w:eastAsiaTheme="minorEastAsia"/>
                <w:color w:val="0070C0"/>
                <w:lang w:eastAsia="zh-CN"/>
              </w:rPr>
            </w:pPr>
          </w:p>
        </w:tc>
      </w:tr>
      <w:tr w:rsidR="00601DD9" w14:paraId="5097501F" w14:textId="77777777">
        <w:trPr>
          <w:trHeight w:val="358"/>
        </w:trPr>
        <w:tc>
          <w:tcPr>
            <w:tcW w:w="1395" w:type="dxa"/>
          </w:tcPr>
          <w:p w14:paraId="59283595" w14:textId="77777777" w:rsidR="00601DD9" w:rsidRDefault="00601DD9">
            <w:pPr>
              <w:rPr>
                <w:lang w:eastAsia="zh-CN"/>
              </w:rPr>
            </w:pPr>
          </w:p>
        </w:tc>
        <w:tc>
          <w:tcPr>
            <w:tcW w:w="4554" w:type="dxa"/>
          </w:tcPr>
          <w:p w14:paraId="769C7423" w14:textId="77777777" w:rsidR="00601DD9" w:rsidRDefault="00601DD9">
            <w:pPr>
              <w:rPr>
                <w:lang w:eastAsia="zh-CN"/>
              </w:rPr>
            </w:pPr>
          </w:p>
        </w:tc>
        <w:tc>
          <w:tcPr>
            <w:tcW w:w="2932" w:type="dxa"/>
          </w:tcPr>
          <w:p w14:paraId="6B2048D7" w14:textId="77777777" w:rsidR="00601DD9" w:rsidRDefault="00601DD9">
            <w:pPr>
              <w:rPr>
                <w:lang w:eastAsia="zh-CN"/>
              </w:rPr>
            </w:pPr>
          </w:p>
        </w:tc>
      </w:tr>
    </w:tbl>
    <w:p w14:paraId="57E9A461" w14:textId="77777777" w:rsidR="00601DD9" w:rsidRDefault="00601DD9">
      <w:pPr>
        <w:rPr>
          <w:lang w:eastAsia="zh-CN"/>
        </w:rPr>
      </w:pPr>
    </w:p>
    <w:p w14:paraId="39540564" w14:textId="77777777" w:rsidR="00601DD9" w:rsidRDefault="00F40FF4">
      <w:pPr>
        <w:pStyle w:val="Heading3"/>
        <w:rPr>
          <w:sz w:val="24"/>
          <w:szCs w:val="16"/>
          <w:lang w:val="en-GB"/>
        </w:rPr>
      </w:pPr>
      <w:r>
        <w:rPr>
          <w:sz w:val="24"/>
          <w:szCs w:val="16"/>
          <w:lang w:val="en-GB"/>
        </w:rPr>
        <w:t>CRs/TPs</w:t>
      </w:r>
    </w:p>
    <w:p w14:paraId="675F933C" w14:textId="77777777" w:rsidR="00601DD9" w:rsidRDefault="00F40F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58A050B1" w14:textId="77777777" w:rsidR="00601DD9" w:rsidRDefault="00F40FF4">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601DD9" w14:paraId="216E4DA7" w14:textId="77777777">
        <w:tc>
          <w:tcPr>
            <w:tcW w:w="1242" w:type="dxa"/>
          </w:tcPr>
          <w:p w14:paraId="194485B9" w14:textId="77777777" w:rsidR="00601DD9" w:rsidRDefault="00F40FF4">
            <w:pPr>
              <w:rPr>
                <w:rFonts w:eastAsiaTheme="minorEastAsia"/>
                <w:b/>
                <w:bCs/>
                <w:color w:val="0070C0"/>
                <w:lang w:eastAsia="zh-CN"/>
              </w:rPr>
            </w:pPr>
            <w:r>
              <w:rPr>
                <w:rFonts w:eastAsiaTheme="minorEastAsia"/>
                <w:b/>
                <w:bCs/>
                <w:color w:val="0070C0"/>
                <w:lang w:eastAsia="zh-CN"/>
              </w:rPr>
              <w:t>CR/TP number</w:t>
            </w:r>
          </w:p>
        </w:tc>
        <w:tc>
          <w:tcPr>
            <w:tcW w:w="8615" w:type="dxa"/>
          </w:tcPr>
          <w:p w14:paraId="74CAC180" w14:textId="77777777" w:rsidR="00601DD9" w:rsidRDefault="00F40FF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01DD9" w14:paraId="41DBE547" w14:textId="77777777">
        <w:tc>
          <w:tcPr>
            <w:tcW w:w="1242" w:type="dxa"/>
          </w:tcPr>
          <w:p w14:paraId="1FA5C6C7" w14:textId="77777777" w:rsidR="00601DD9" w:rsidRDefault="00F40FF4">
            <w:pPr>
              <w:rPr>
                <w:rFonts w:eastAsiaTheme="minorEastAsia"/>
                <w:color w:val="0070C0"/>
                <w:lang w:eastAsia="zh-CN"/>
              </w:rPr>
            </w:pPr>
            <w:r>
              <w:rPr>
                <w:rFonts w:eastAsiaTheme="minorEastAsia"/>
                <w:color w:val="0070C0"/>
                <w:lang w:eastAsia="zh-CN"/>
              </w:rPr>
              <w:t>XXX</w:t>
            </w:r>
          </w:p>
        </w:tc>
        <w:tc>
          <w:tcPr>
            <w:tcW w:w="8615" w:type="dxa"/>
          </w:tcPr>
          <w:p w14:paraId="35C7823B" w14:textId="77777777" w:rsidR="00601DD9" w:rsidRDefault="00F40FF4">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601DD9" w14:paraId="1A2073C0" w14:textId="77777777">
        <w:tc>
          <w:tcPr>
            <w:tcW w:w="1242" w:type="dxa"/>
          </w:tcPr>
          <w:p w14:paraId="2BF7B873" w14:textId="77777777" w:rsidR="00601DD9" w:rsidRDefault="00601DD9">
            <w:pPr>
              <w:rPr>
                <w:lang w:eastAsia="zh-CN"/>
              </w:rPr>
            </w:pPr>
          </w:p>
        </w:tc>
        <w:tc>
          <w:tcPr>
            <w:tcW w:w="8615" w:type="dxa"/>
          </w:tcPr>
          <w:p w14:paraId="596BDD95" w14:textId="77777777" w:rsidR="00601DD9" w:rsidRDefault="00601DD9">
            <w:pPr>
              <w:rPr>
                <w:i/>
                <w:lang w:eastAsia="zh-CN"/>
              </w:rPr>
            </w:pPr>
          </w:p>
        </w:tc>
      </w:tr>
    </w:tbl>
    <w:p w14:paraId="6A053F53" w14:textId="77777777" w:rsidR="00601DD9" w:rsidRDefault="00601DD9">
      <w:pPr>
        <w:rPr>
          <w:lang w:eastAsia="zh-CN"/>
        </w:rPr>
      </w:pPr>
    </w:p>
    <w:p w14:paraId="665B444B" w14:textId="77777777" w:rsidR="00601DD9" w:rsidRDefault="00F40FF4">
      <w:pPr>
        <w:pStyle w:val="Heading2"/>
        <w:rPr>
          <w:lang w:val="en-GB"/>
        </w:rPr>
      </w:pPr>
      <w:r>
        <w:rPr>
          <w:lang w:val="en-GB"/>
        </w:rPr>
        <w:lastRenderedPageBreak/>
        <w:t>Discussion on 2nd round (if applicable)</w:t>
      </w:r>
    </w:p>
    <w:p w14:paraId="5657D5B9" w14:textId="77777777" w:rsidR="00601DD9" w:rsidRDefault="00F40FF4">
      <w:pPr>
        <w:rPr>
          <w:bCs/>
          <w:color w:val="0070C0"/>
          <w:lang w:eastAsia="ko-KR"/>
        </w:rPr>
      </w:pPr>
      <w:r>
        <w:rPr>
          <w:bCs/>
          <w:color w:val="0070C0"/>
          <w:lang w:eastAsia="ko-KR"/>
        </w:rPr>
        <w:t>For 2</w:t>
      </w:r>
      <w:r>
        <w:rPr>
          <w:bCs/>
          <w:color w:val="0070C0"/>
          <w:vertAlign w:val="superscript"/>
          <w:lang w:eastAsia="ko-KR"/>
        </w:rPr>
        <w:t>nd</w:t>
      </w:r>
      <w:r>
        <w:rPr>
          <w:bCs/>
          <w:color w:val="0070C0"/>
          <w:lang w:eastAsia="ko-KR"/>
        </w:rPr>
        <w:t xml:space="preserve"> round continuation of discussion for Issue 2-1-1 and 2-1-3.</w:t>
      </w:r>
    </w:p>
    <w:p w14:paraId="02AF0A4E" w14:textId="77777777" w:rsidR="00601DD9" w:rsidRDefault="00F40FF4">
      <w:pPr>
        <w:rPr>
          <w:b/>
          <w:color w:val="0070C0"/>
          <w:u w:val="single"/>
          <w:lang w:eastAsia="ko-KR"/>
        </w:rPr>
      </w:pPr>
      <w:r>
        <w:rPr>
          <w:b/>
          <w:color w:val="0070C0"/>
          <w:u w:val="single"/>
          <w:lang w:eastAsia="ko-KR"/>
        </w:rPr>
        <w:t>Issue 2-1-1:  EMC performance assessment</w:t>
      </w:r>
    </w:p>
    <w:p w14:paraId="102AFBA0"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03DFD3"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lang w:val="en-US"/>
        </w:rPr>
        <w:t>Proposal 1: Power accuracy that only measures output TRP is a more suitable method than gain in which measures both input and output TRP.</w:t>
      </w:r>
    </w:p>
    <w:p w14:paraId="1BAE8310"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0E6B563" w14:textId="77777777" w:rsidR="00601DD9" w:rsidRDefault="00F40FF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C94FC2" w14:textId="77777777" w:rsidR="00601DD9" w:rsidRDefault="00F40FF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F05B98B" w14:textId="77777777" w:rsidR="00601DD9" w:rsidRDefault="00601DD9">
      <w:pPr>
        <w:rPr>
          <w:iCs/>
          <w:lang w:eastAsia="zh-CN"/>
        </w:rPr>
      </w:pPr>
    </w:p>
    <w:tbl>
      <w:tblPr>
        <w:tblStyle w:val="TableGrid"/>
        <w:tblW w:w="0" w:type="auto"/>
        <w:tblLook w:val="04A0" w:firstRow="1" w:lastRow="0" w:firstColumn="1" w:lastColumn="0" w:noHBand="0" w:noVBand="1"/>
      </w:tblPr>
      <w:tblGrid>
        <w:gridCol w:w="1272"/>
        <w:gridCol w:w="8359"/>
      </w:tblGrid>
      <w:tr w:rsidR="00601DD9" w14:paraId="321FB10B" w14:textId="77777777">
        <w:tc>
          <w:tcPr>
            <w:tcW w:w="1272" w:type="dxa"/>
          </w:tcPr>
          <w:p w14:paraId="09ABCAEA"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59" w:type="dxa"/>
          </w:tcPr>
          <w:p w14:paraId="1E941614" w14:textId="77777777" w:rsidR="00601DD9" w:rsidRDefault="00F40FF4">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601DD9" w14:paraId="0B3B2888" w14:textId="77777777">
        <w:tc>
          <w:tcPr>
            <w:tcW w:w="1272" w:type="dxa"/>
          </w:tcPr>
          <w:p w14:paraId="04D7BA2F" w14:textId="77777777" w:rsidR="00601DD9" w:rsidRDefault="00F40FF4">
            <w:pPr>
              <w:spacing w:after="120"/>
              <w:rPr>
                <w:rFonts w:eastAsiaTheme="minorEastAsia"/>
                <w:lang w:eastAsia="zh-CN"/>
              </w:rPr>
            </w:pPr>
            <w:r>
              <w:rPr>
                <w:rFonts w:eastAsiaTheme="minorEastAsia"/>
                <w:lang w:eastAsia="zh-CN"/>
              </w:rPr>
              <w:t>Huawei</w:t>
            </w:r>
          </w:p>
        </w:tc>
        <w:tc>
          <w:tcPr>
            <w:tcW w:w="8359" w:type="dxa"/>
          </w:tcPr>
          <w:p w14:paraId="630E3F9D" w14:textId="77777777" w:rsidR="00601DD9" w:rsidRDefault="00F40FF4">
            <w:pPr>
              <w:spacing w:after="120"/>
              <w:rPr>
                <w:rFonts w:eastAsiaTheme="minorEastAsia"/>
                <w:lang w:eastAsia="zh-CN"/>
              </w:rPr>
            </w:pPr>
            <w:r>
              <w:rPr>
                <w:rFonts w:eastAsiaTheme="minorEastAsia"/>
                <w:lang w:eastAsia="zh-CN"/>
              </w:rPr>
              <w:t xml:space="preserve">Gain definition not quite right - </w:t>
            </w:r>
            <w:proofErr w:type="spellStart"/>
            <w:r>
              <w:rPr>
                <w:rFonts w:eastAsiaTheme="minorEastAsia"/>
                <w:lang w:eastAsia="zh-CN"/>
              </w:rPr>
              <w:t>its</w:t>
            </w:r>
            <w:proofErr w:type="spellEnd"/>
            <w:r>
              <w:rPr>
                <w:rFonts w:eastAsiaTheme="minorEastAsia"/>
                <w:lang w:eastAsia="zh-CN"/>
              </w:rPr>
              <w:t xml:space="preserve"> not input TRP (no such thing).</w:t>
            </w:r>
          </w:p>
          <w:p w14:paraId="34AB6020" w14:textId="77777777" w:rsidR="00601DD9" w:rsidRDefault="00F40FF4">
            <w:pPr>
              <w:spacing w:after="120"/>
              <w:rPr>
                <w:rFonts w:eastAsiaTheme="minorEastAsia"/>
                <w:lang w:eastAsia="zh-CN"/>
              </w:rPr>
            </w:pPr>
            <w:r>
              <w:rPr>
                <w:rFonts w:eastAsiaTheme="minorEastAsia"/>
                <w:lang w:eastAsia="zh-CN"/>
              </w:rPr>
              <w:t>Power accuracy is not TRP - its EIRP?</w:t>
            </w:r>
          </w:p>
          <w:p w14:paraId="2D93694B" w14:textId="77777777" w:rsidR="00601DD9" w:rsidRDefault="00F40FF4">
            <w:pPr>
              <w:spacing w:after="120"/>
              <w:rPr>
                <w:rFonts w:eastAsiaTheme="minorEastAsia"/>
                <w:lang w:eastAsia="zh-CN"/>
              </w:rPr>
            </w:pPr>
            <w:r>
              <w:rPr>
                <w:rFonts w:eastAsiaTheme="minorEastAsia"/>
                <w:lang w:eastAsia="zh-CN"/>
              </w:rPr>
              <w:t>That said the reasoning is perhaps more valid and hence the core proposal that power accuracy is used is valid.</w:t>
            </w:r>
          </w:p>
        </w:tc>
      </w:tr>
      <w:tr w:rsidR="00601DD9" w14:paraId="069AD31D" w14:textId="77777777">
        <w:tc>
          <w:tcPr>
            <w:tcW w:w="1272" w:type="dxa"/>
          </w:tcPr>
          <w:p w14:paraId="778EAB6A" w14:textId="77777777" w:rsidR="00601DD9" w:rsidRDefault="00F40FF4">
            <w:pPr>
              <w:spacing w:after="120"/>
              <w:rPr>
                <w:rFonts w:eastAsiaTheme="minorEastAsia"/>
                <w:lang w:eastAsia="zh-CN"/>
              </w:rPr>
            </w:pPr>
            <w:r>
              <w:rPr>
                <w:rFonts w:eastAsiaTheme="minorEastAsia"/>
                <w:lang w:eastAsia="zh-CN"/>
              </w:rPr>
              <w:t>Ericsson</w:t>
            </w:r>
          </w:p>
        </w:tc>
        <w:tc>
          <w:tcPr>
            <w:tcW w:w="8359" w:type="dxa"/>
          </w:tcPr>
          <w:p w14:paraId="375302AF" w14:textId="77777777" w:rsidR="00601DD9" w:rsidRDefault="00F40FF4">
            <w:pPr>
              <w:spacing w:after="120"/>
              <w:rPr>
                <w:rFonts w:eastAsiaTheme="minorEastAsia"/>
                <w:lang w:eastAsia="zh-CN"/>
              </w:rPr>
            </w:pPr>
            <w:r>
              <w:rPr>
                <w:rFonts w:eastAsiaTheme="minorEastAsia"/>
                <w:lang w:eastAsia="zh-CN"/>
              </w:rPr>
              <w:t>Considering test feasibility, it is reasonable to select power accuracy, from the functional verification perspective. However, meanwhile, we propose to select a parameter to check the quality of signal, e.g., BER. (Others are not precluded.)</w:t>
            </w:r>
          </w:p>
        </w:tc>
      </w:tr>
      <w:tr w:rsidR="00601DD9" w14:paraId="284EEAA1" w14:textId="77777777">
        <w:tc>
          <w:tcPr>
            <w:tcW w:w="1272" w:type="dxa"/>
          </w:tcPr>
          <w:p w14:paraId="7CA1A359" w14:textId="77777777" w:rsidR="00601DD9" w:rsidRDefault="00F40FF4">
            <w:pPr>
              <w:spacing w:after="120"/>
              <w:rPr>
                <w:rFonts w:eastAsiaTheme="minorEastAsia"/>
                <w:lang w:val="en-US" w:eastAsia="zh-CN"/>
              </w:rPr>
            </w:pPr>
            <w:r>
              <w:rPr>
                <w:rFonts w:eastAsiaTheme="minorEastAsia" w:hint="eastAsia"/>
                <w:lang w:val="en-US" w:eastAsia="zh-CN"/>
              </w:rPr>
              <w:t>ZTE</w:t>
            </w:r>
          </w:p>
        </w:tc>
        <w:tc>
          <w:tcPr>
            <w:tcW w:w="8359" w:type="dxa"/>
          </w:tcPr>
          <w:p w14:paraId="600486CA" w14:textId="77777777" w:rsidR="00601DD9" w:rsidRDefault="00F40FF4">
            <w:pPr>
              <w:spacing w:after="120"/>
              <w:rPr>
                <w:rFonts w:eastAsiaTheme="minorEastAsia"/>
                <w:lang w:val="en-US" w:eastAsia="zh-CN"/>
              </w:rPr>
            </w:pPr>
            <w:r>
              <w:rPr>
                <w:rFonts w:eastAsiaTheme="minorEastAsia" w:hint="eastAsia"/>
                <w:lang w:val="en-US" w:eastAsia="zh-CN"/>
              </w:rPr>
              <w:t xml:space="preserve">@Huawei: </w:t>
            </w:r>
          </w:p>
          <w:p w14:paraId="28B3DE28" w14:textId="77777777" w:rsidR="00601DD9" w:rsidRDefault="00F40FF4">
            <w:pPr>
              <w:numPr>
                <w:ilvl w:val="0"/>
                <w:numId w:val="5"/>
              </w:numPr>
              <w:spacing w:after="120"/>
              <w:rPr>
                <w:rFonts w:eastAsiaTheme="minorEastAsia"/>
                <w:lang w:val="en-US" w:eastAsia="zh-CN"/>
              </w:rPr>
            </w:pPr>
            <w:r>
              <w:rPr>
                <w:rFonts w:eastAsiaTheme="minorEastAsia" w:hint="eastAsia"/>
                <w:lang w:val="en-US" w:eastAsia="zh-CN"/>
              </w:rPr>
              <w:t>The definition of gain comes from TS38.106 clause7.4.</w:t>
            </w:r>
          </w:p>
          <w:p w14:paraId="175E7827" w14:textId="77777777" w:rsidR="00601DD9" w:rsidRDefault="00F40FF4">
            <w:pPr>
              <w:numPr>
                <w:ilvl w:val="0"/>
                <w:numId w:val="5"/>
              </w:numPr>
              <w:spacing w:after="120"/>
              <w:rPr>
                <w:rFonts w:eastAsiaTheme="minorEastAsia"/>
                <w:lang w:val="en-US" w:eastAsia="zh-CN"/>
              </w:rPr>
            </w:pPr>
            <w:r>
              <w:rPr>
                <w:rFonts w:eastAsiaTheme="minorEastAsia" w:hint="eastAsia"/>
                <w:lang w:val="en-US" w:eastAsia="zh-CN"/>
              </w:rPr>
              <w:t>Power accuracy can be either tested by TRP and EIRP, but in TS38.106 TRP is widely used for testing power.</w:t>
            </w:r>
          </w:p>
          <w:p w14:paraId="1E343EEC" w14:textId="77777777" w:rsidR="00601DD9" w:rsidRDefault="00F40FF4">
            <w:pPr>
              <w:numPr>
                <w:ilvl w:val="255"/>
                <w:numId w:val="0"/>
              </w:numPr>
              <w:spacing w:after="120"/>
              <w:rPr>
                <w:rFonts w:eastAsiaTheme="minorEastAsia"/>
                <w:lang w:val="en-US" w:eastAsia="zh-CN"/>
              </w:rPr>
            </w:pPr>
            <w:r>
              <w:rPr>
                <w:rFonts w:eastAsiaTheme="minorEastAsia" w:hint="eastAsia"/>
                <w:lang w:val="en-US" w:eastAsia="zh-CN"/>
              </w:rPr>
              <w:t>@Ericsson:</w:t>
            </w:r>
          </w:p>
          <w:p w14:paraId="555E938A" w14:textId="77777777" w:rsidR="00601DD9" w:rsidRDefault="00F40FF4">
            <w:pPr>
              <w:numPr>
                <w:ilvl w:val="255"/>
                <w:numId w:val="0"/>
              </w:numPr>
              <w:spacing w:after="120"/>
              <w:rPr>
                <w:rFonts w:eastAsiaTheme="minorEastAsia"/>
                <w:lang w:val="en-US" w:eastAsia="zh-CN"/>
              </w:rPr>
            </w:pPr>
            <w:r>
              <w:rPr>
                <w:rFonts w:eastAsiaTheme="minorEastAsia" w:hint="eastAsia"/>
                <w:lang w:val="en-US" w:eastAsia="zh-CN"/>
              </w:rPr>
              <w:t xml:space="preserve">Agree with the first half. But for the second half, NR repeater does not have base band signal and signal processing function. </w:t>
            </w:r>
            <w:proofErr w:type="gramStart"/>
            <w:r>
              <w:rPr>
                <w:rFonts w:eastAsiaTheme="minorEastAsia" w:hint="eastAsia"/>
                <w:lang w:val="en-US" w:eastAsia="zh-CN"/>
              </w:rPr>
              <w:t>So</w:t>
            </w:r>
            <w:proofErr w:type="gramEnd"/>
            <w:r>
              <w:rPr>
                <w:rFonts w:eastAsiaTheme="minorEastAsia" w:hint="eastAsia"/>
                <w:lang w:val="en-US" w:eastAsia="zh-CN"/>
              </w:rPr>
              <w:t xml:space="preserve"> the quality of signal cannot be checked.</w:t>
            </w:r>
          </w:p>
        </w:tc>
      </w:tr>
      <w:tr w:rsidR="00601DD9" w14:paraId="6F0F05B7" w14:textId="77777777">
        <w:tc>
          <w:tcPr>
            <w:tcW w:w="9631" w:type="dxa"/>
            <w:gridSpan w:val="2"/>
          </w:tcPr>
          <w:p w14:paraId="768BDFA0" w14:textId="77777777" w:rsidR="00601DD9" w:rsidRDefault="00F40FF4">
            <w:pPr>
              <w:spacing w:after="120"/>
              <w:rPr>
                <w:rFonts w:eastAsiaTheme="minorEastAsia"/>
                <w:lang w:val="en-US" w:eastAsia="zh-CN"/>
              </w:rPr>
            </w:pPr>
            <w:r>
              <w:rPr>
                <w:rFonts w:eastAsiaTheme="minorEastAsia"/>
                <w:lang w:val="en-US" w:eastAsia="zh-CN"/>
              </w:rPr>
              <w:t>Comments for 2</w:t>
            </w:r>
            <w:r>
              <w:rPr>
                <w:rFonts w:eastAsiaTheme="minorEastAsia"/>
                <w:vertAlign w:val="superscript"/>
                <w:lang w:val="en-US" w:eastAsia="zh-CN"/>
              </w:rPr>
              <w:t>nd</w:t>
            </w:r>
            <w:r>
              <w:rPr>
                <w:rFonts w:eastAsiaTheme="minorEastAsia"/>
                <w:lang w:val="en-US" w:eastAsia="zh-CN"/>
              </w:rPr>
              <w:t xml:space="preserve"> round</w:t>
            </w:r>
          </w:p>
        </w:tc>
      </w:tr>
      <w:tr w:rsidR="00601DD9" w14:paraId="534A2EB6" w14:textId="77777777">
        <w:tc>
          <w:tcPr>
            <w:tcW w:w="1272" w:type="dxa"/>
          </w:tcPr>
          <w:p w14:paraId="2E5B42C8" w14:textId="77777777" w:rsidR="00601DD9" w:rsidRDefault="00F40FF4">
            <w:pPr>
              <w:spacing w:after="120"/>
              <w:rPr>
                <w:rFonts w:eastAsiaTheme="minorEastAsia"/>
                <w:lang w:val="en-US" w:eastAsia="zh-CN"/>
              </w:rPr>
            </w:pPr>
            <w:r>
              <w:rPr>
                <w:rFonts w:eastAsiaTheme="minorEastAsia" w:hint="eastAsia"/>
                <w:lang w:val="en-US" w:eastAsia="zh-CN"/>
              </w:rPr>
              <w:t>ZTE</w:t>
            </w:r>
          </w:p>
        </w:tc>
        <w:tc>
          <w:tcPr>
            <w:tcW w:w="8359" w:type="dxa"/>
          </w:tcPr>
          <w:p w14:paraId="7E1DAB86" w14:textId="77777777" w:rsidR="00601DD9" w:rsidRDefault="00F40FF4">
            <w:pPr>
              <w:spacing w:after="120"/>
              <w:rPr>
                <w:rFonts w:eastAsiaTheme="minorEastAsia"/>
                <w:lang w:val="en-US" w:eastAsia="zh-CN"/>
              </w:rPr>
            </w:pPr>
            <w:r>
              <w:rPr>
                <w:rFonts w:eastAsiaTheme="minorEastAsia" w:hint="eastAsia"/>
                <w:lang w:val="en-US" w:eastAsia="zh-CN"/>
              </w:rPr>
              <w:t>Option 1: Power accuracy is more appropriate than gain for NR repeater.</w:t>
            </w:r>
          </w:p>
        </w:tc>
      </w:tr>
      <w:tr w:rsidR="00601DD9" w14:paraId="436A04CE" w14:textId="77777777">
        <w:tc>
          <w:tcPr>
            <w:tcW w:w="1272" w:type="dxa"/>
          </w:tcPr>
          <w:p w14:paraId="5FEEDFD8" w14:textId="24142974" w:rsidR="00601DD9" w:rsidRPr="009649A2" w:rsidRDefault="00D93145">
            <w:pPr>
              <w:spacing w:after="120"/>
              <w:rPr>
                <w:rFonts w:eastAsiaTheme="minorEastAsia"/>
                <w:lang w:val="sv-SE" w:eastAsia="zh-CN"/>
              </w:rPr>
            </w:pPr>
            <w:r>
              <w:rPr>
                <w:rFonts w:eastAsiaTheme="minorEastAsia"/>
                <w:lang w:eastAsia="zh-CN"/>
              </w:rPr>
              <w:t>E</w:t>
            </w:r>
            <w:r>
              <w:rPr>
                <w:rFonts w:eastAsiaTheme="minorEastAsia"/>
                <w:lang w:val="sv-SE" w:eastAsia="zh-CN"/>
              </w:rPr>
              <w:t>ricsson</w:t>
            </w:r>
          </w:p>
        </w:tc>
        <w:tc>
          <w:tcPr>
            <w:tcW w:w="8359" w:type="dxa"/>
          </w:tcPr>
          <w:p w14:paraId="6A0E589A" w14:textId="01771A00" w:rsidR="00601DD9" w:rsidRDefault="00D93145">
            <w:pPr>
              <w:spacing w:after="120"/>
              <w:rPr>
                <w:rFonts w:eastAsiaTheme="minorEastAsia"/>
                <w:lang w:val="en-US" w:eastAsia="zh-CN"/>
              </w:rPr>
            </w:pPr>
            <w:r>
              <w:rPr>
                <w:rFonts w:eastAsiaTheme="minorEastAsia"/>
                <w:lang w:val="en-US" w:eastAsia="zh-CN"/>
              </w:rPr>
              <w:t>Agree with option 1. However, still it is important to check the quality of the amplified signal. It is possible to use test equipment to do the modulation and demodulation parts, and simply check BER, if throughput is too difficult to achieve. We propose to select two parameters for performance assessment.</w:t>
            </w:r>
          </w:p>
        </w:tc>
      </w:tr>
      <w:tr w:rsidR="00601DD9" w14:paraId="08D8747A" w14:textId="77777777">
        <w:tc>
          <w:tcPr>
            <w:tcW w:w="1272" w:type="dxa"/>
          </w:tcPr>
          <w:p w14:paraId="55472C26" w14:textId="77777777" w:rsidR="00601DD9" w:rsidRDefault="00601DD9">
            <w:pPr>
              <w:spacing w:after="120"/>
              <w:rPr>
                <w:rFonts w:eastAsiaTheme="minorEastAsia"/>
                <w:lang w:val="en-US" w:eastAsia="zh-CN"/>
              </w:rPr>
            </w:pPr>
          </w:p>
        </w:tc>
        <w:tc>
          <w:tcPr>
            <w:tcW w:w="8359" w:type="dxa"/>
          </w:tcPr>
          <w:p w14:paraId="26759B6D" w14:textId="77777777" w:rsidR="00601DD9" w:rsidRDefault="00601DD9">
            <w:pPr>
              <w:spacing w:after="120"/>
              <w:rPr>
                <w:rFonts w:eastAsiaTheme="minorEastAsia"/>
                <w:lang w:val="en-US" w:eastAsia="zh-CN"/>
              </w:rPr>
            </w:pPr>
          </w:p>
        </w:tc>
      </w:tr>
    </w:tbl>
    <w:p w14:paraId="72F9118F" w14:textId="77777777" w:rsidR="00601DD9" w:rsidRDefault="00601DD9">
      <w:pPr>
        <w:rPr>
          <w:lang w:eastAsia="zh-CN"/>
        </w:rPr>
      </w:pPr>
    </w:p>
    <w:p w14:paraId="58237F5A" w14:textId="77777777" w:rsidR="00601DD9" w:rsidRDefault="00601DD9">
      <w:pPr>
        <w:rPr>
          <w:lang w:eastAsia="zh-CN"/>
        </w:rPr>
      </w:pPr>
    </w:p>
    <w:p w14:paraId="64D988D1" w14:textId="77777777" w:rsidR="00601DD9" w:rsidRDefault="00F40FF4">
      <w:pPr>
        <w:rPr>
          <w:b/>
          <w:color w:val="0070C0"/>
          <w:u w:val="single"/>
          <w:lang w:eastAsia="ko-KR"/>
        </w:rPr>
      </w:pPr>
      <w:r>
        <w:rPr>
          <w:b/>
          <w:color w:val="0070C0"/>
          <w:u w:val="single"/>
          <w:lang w:eastAsia="ko-KR"/>
        </w:rPr>
        <w:t>Issue 2-1-3: Missing content of clause 4.5 for 38.114:</w:t>
      </w:r>
    </w:p>
    <w:p w14:paraId="0862B410" w14:textId="77777777" w:rsidR="00601DD9" w:rsidRDefault="00601DD9">
      <w:pPr>
        <w:rPr>
          <w:lang w:eastAsia="zh-CN"/>
        </w:rPr>
      </w:pPr>
    </w:p>
    <w:tbl>
      <w:tblPr>
        <w:tblStyle w:val="TableGrid"/>
        <w:tblW w:w="0" w:type="auto"/>
        <w:tblLook w:val="04A0" w:firstRow="1" w:lastRow="0" w:firstColumn="1" w:lastColumn="0" w:noHBand="0" w:noVBand="1"/>
      </w:tblPr>
      <w:tblGrid>
        <w:gridCol w:w="1232"/>
        <w:gridCol w:w="8399"/>
      </w:tblGrid>
      <w:tr w:rsidR="00601DD9" w14:paraId="0B9245D3" w14:textId="77777777">
        <w:tc>
          <w:tcPr>
            <w:tcW w:w="1232" w:type="dxa"/>
          </w:tcPr>
          <w:p w14:paraId="4DA28023" w14:textId="77777777" w:rsidR="00601DD9" w:rsidRDefault="00F40FF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E1A8CA3" w14:textId="77777777" w:rsidR="00601DD9" w:rsidRDefault="00F40FF4">
            <w:pPr>
              <w:spacing w:after="120"/>
              <w:rPr>
                <w:rFonts w:eastAsiaTheme="minorEastAsia"/>
                <w:b/>
                <w:bCs/>
                <w:color w:val="0070C0"/>
                <w:lang w:eastAsia="zh-CN"/>
              </w:rPr>
            </w:pPr>
            <w:r>
              <w:rPr>
                <w:rFonts w:eastAsiaTheme="minorEastAsia"/>
                <w:b/>
                <w:bCs/>
                <w:color w:val="0070C0"/>
                <w:lang w:eastAsia="zh-CN"/>
              </w:rPr>
              <w:t>Comments collection</w:t>
            </w:r>
          </w:p>
        </w:tc>
      </w:tr>
      <w:tr w:rsidR="00601DD9" w14:paraId="308CA2D9" w14:textId="77777777">
        <w:tc>
          <w:tcPr>
            <w:tcW w:w="1232" w:type="dxa"/>
            <w:vMerge w:val="restart"/>
          </w:tcPr>
          <w:p w14:paraId="058D65D4" w14:textId="77777777" w:rsidR="00601DD9" w:rsidRDefault="00F40FF4">
            <w:pPr>
              <w:spacing w:after="120"/>
              <w:rPr>
                <w:rFonts w:eastAsiaTheme="minorEastAsia"/>
                <w:lang w:eastAsia="zh-CN"/>
              </w:rPr>
            </w:pPr>
            <w:r>
              <w:t>Revision of R4-2215960</w:t>
            </w:r>
          </w:p>
        </w:tc>
        <w:tc>
          <w:tcPr>
            <w:tcW w:w="8399" w:type="dxa"/>
          </w:tcPr>
          <w:p w14:paraId="1C883602" w14:textId="77777777" w:rsidR="00601DD9" w:rsidRDefault="00601DD9">
            <w:pPr>
              <w:spacing w:after="120"/>
              <w:rPr>
                <w:rFonts w:eastAsiaTheme="minorEastAsia"/>
                <w:lang w:val="en-US" w:eastAsia="zh-CN"/>
              </w:rPr>
            </w:pPr>
          </w:p>
        </w:tc>
      </w:tr>
      <w:tr w:rsidR="00601DD9" w14:paraId="45DC5F30" w14:textId="77777777">
        <w:tc>
          <w:tcPr>
            <w:tcW w:w="1232" w:type="dxa"/>
            <w:vMerge/>
          </w:tcPr>
          <w:p w14:paraId="1E503A8C" w14:textId="77777777" w:rsidR="00601DD9" w:rsidRDefault="00601DD9">
            <w:pPr>
              <w:spacing w:after="120"/>
              <w:rPr>
                <w:rFonts w:eastAsiaTheme="minorEastAsia"/>
                <w:lang w:eastAsia="zh-CN"/>
              </w:rPr>
            </w:pPr>
          </w:p>
        </w:tc>
        <w:tc>
          <w:tcPr>
            <w:tcW w:w="8399" w:type="dxa"/>
          </w:tcPr>
          <w:p w14:paraId="06E2CCED" w14:textId="77777777" w:rsidR="00601DD9" w:rsidRDefault="00601DD9">
            <w:pPr>
              <w:spacing w:after="120"/>
              <w:rPr>
                <w:rFonts w:eastAsiaTheme="minorEastAsia"/>
                <w:lang w:eastAsia="zh-CN"/>
              </w:rPr>
            </w:pPr>
          </w:p>
        </w:tc>
      </w:tr>
      <w:tr w:rsidR="00601DD9" w14:paraId="1A2344E7" w14:textId="77777777">
        <w:tc>
          <w:tcPr>
            <w:tcW w:w="1232" w:type="dxa"/>
            <w:vMerge/>
          </w:tcPr>
          <w:p w14:paraId="323C8C08" w14:textId="77777777" w:rsidR="00601DD9" w:rsidRDefault="00601DD9">
            <w:pPr>
              <w:spacing w:after="120"/>
              <w:rPr>
                <w:rFonts w:eastAsiaTheme="minorEastAsia"/>
                <w:lang w:eastAsia="zh-CN"/>
              </w:rPr>
            </w:pPr>
          </w:p>
        </w:tc>
        <w:tc>
          <w:tcPr>
            <w:tcW w:w="8399" w:type="dxa"/>
          </w:tcPr>
          <w:p w14:paraId="57D4CF58" w14:textId="77777777" w:rsidR="00601DD9" w:rsidRDefault="00601DD9">
            <w:pPr>
              <w:spacing w:after="120"/>
              <w:rPr>
                <w:rFonts w:eastAsiaTheme="minorEastAsia"/>
                <w:lang w:eastAsia="zh-CN"/>
              </w:rPr>
            </w:pPr>
          </w:p>
        </w:tc>
      </w:tr>
      <w:tr w:rsidR="00601DD9" w14:paraId="172DF98B" w14:textId="77777777">
        <w:tc>
          <w:tcPr>
            <w:tcW w:w="1232" w:type="dxa"/>
            <w:vMerge/>
          </w:tcPr>
          <w:p w14:paraId="561714E7" w14:textId="77777777" w:rsidR="00601DD9" w:rsidRDefault="00601DD9">
            <w:pPr>
              <w:spacing w:after="120"/>
              <w:rPr>
                <w:rFonts w:eastAsiaTheme="minorEastAsia"/>
                <w:lang w:eastAsia="zh-CN"/>
              </w:rPr>
            </w:pPr>
          </w:p>
        </w:tc>
        <w:tc>
          <w:tcPr>
            <w:tcW w:w="8399" w:type="dxa"/>
          </w:tcPr>
          <w:p w14:paraId="4E89CA98" w14:textId="77777777" w:rsidR="00601DD9" w:rsidRDefault="00601DD9">
            <w:pPr>
              <w:spacing w:after="120"/>
              <w:rPr>
                <w:rFonts w:eastAsiaTheme="minorEastAsia"/>
                <w:lang w:eastAsia="zh-CN"/>
              </w:rPr>
            </w:pPr>
          </w:p>
        </w:tc>
      </w:tr>
    </w:tbl>
    <w:p w14:paraId="59CB188B" w14:textId="77777777" w:rsidR="00601DD9" w:rsidRDefault="00601DD9">
      <w:pPr>
        <w:rPr>
          <w:lang w:eastAsia="zh-CN"/>
        </w:rPr>
      </w:pPr>
    </w:p>
    <w:p w14:paraId="5F797E89" w14:textId="77777777" w:rsidR="00601DD9" w:rsidRDefault="00F40FF4">
      <w:pPr>
        <w:pStyle w:val="Heading2"/>
        <w:rPr>
          <w:lang w:val="en-GB"/>
        </w:rPr>
      </w:pPr>
      <w:r>
        <w:rPr>
          <w:lang w:val="en-GB"/>
        </w:rPr>
        <w:t>Summary on 2nd round (if applicable)</w:t>
      </w:r>
    </w:p>
    <w:p w14:paraId="52F83924" w14:textId="77777777" w:rsidR="00601DD9" w:rsidRDefault="00F40FF4">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01DD9" w14:paraId="4D4D3118" w14:textId="77777777">
        <w:tc>
          <w:tcPr>
            <w:tcW w:w="1242" w:type="dxa"/>
          </w:tcPr>
          <w:p w14:paraId="17B4FF16" w14:textId="77777777" w:rsidR="00601DD9" w:rsidRDefault="00F40FF4">
            <w:pPr>
              <w:rPr>
                <w:rFonts w:eastAsiaTheme="minorEastAsia"/>
                <w:b/>
                <w:bCs/>
                <w:color w:val="0070C0"/>
                <w:lang w:eastAsia="zh-CN"/>
              </w:rPr>
            </w:pPr>
            <w:r>
              <w:rPr>
                <w:rFonts w:eastAsiaTheme="minorEastAsia"/>
                <w:b/>
                <w:bCs/>
                <w:color w:val="0070C0"/>
                <w:lang w:eastAsia="zh-CN"/>
              </w:rPr>
              <w:t>CR/TP/LS/WF number</w:t>
            </w:r>
          </w:p>
        </w:tc>
        <w:tc>
          <w:tcPr>
            <w:tcW w:w="8615" w:type="dxa"/>
          </w:tcPr>
          <w:p w14:paraId="15AA9CC7" w14:textId="77777777" w:rsidR="00601DD9" w:rsidRDefault="00F40FF4">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601DD9" w14:paraId="4B414A9F" w14:textId="77777777">
        <w:tc>
          <w:tcPr>
            <w:tcW w:w="1242" w:type="dxa"/>
          </w:tcPr>
          <w:p w14:paraId="25614567" w14:textId="77777777" w:rsidR="00601DD9" w:rsidRDefault="00F40FF4">
            <w:pPr>
              <w:rPr>
                <w:rFonts w:eastAsiaTheme="minorEastAsia"/>
                <w:color w:val="0070C0"/>
                <w:lang w:eastAsia="zh-CN"/>
              </w:rPr>
            </w:pPr>
            <w:r>
              <w:rPr>
                <w:rFonts w:eastAsiaTheme="minorEastAsia"/>
                <w:color w:val="0070C0"/>
                <w:lang w:eastAsia="zh-CN"/>
              </w:rPr>
              <w:t>XXX</w:t>
            </w:r>
          </w:p>
        </w:tc>
        <w:tc>
          <w:tcPr>
            <w:tcW w:w="8615" w:type="dxa"/>
          </w:tcPr>
          <w:p w14:paraId="1FB05889" w14:textId="77777777" w:rsidR="00601DD9" w:rsidRDefault="00F40FF4">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r w:rsidR="00601DD9" w14:paraId="746B3317" w14:textId="77777777">
        <w:tc>
          <w:tcPr>
            <w:tcW w:w="1242" w:type="dxa"/>
          </w:tcPr>
          <w:p w14:paraId="22D8A136" w14:textId="77777777" w:rsidR="00601DD9" w:rsidRDefault="00601DD9">
            <w:pPr>
              <w:rPr>
                <w:lang w:eastAsia="zh-CN"/>
              </w:rPr>
            </w:pPr>
          </w:p>
        </w:tc>
        <w:tc>
          <w:tcPr>
            <w:tcW w:w="8615" w:type="dxa"/>
          </w:tcPr>
          <w:p w14:paraId="6BAD5A39" w14:textId="77777777" w:rsidR="00601DD9" w:rsidRDefault="00601DD9">
            <w:pPr>
              <w:rPr>
                <w:i/>
                <w:lang w:eastAsia="zh-CN"/>
              </w:rPr>
            </w:pPr>
          </w:p>
        </w:tc>
      </w:tr>
    </w:tbl>
    <w:p w14:paraId="4F93F942" w14:textId="77777777" w:rsidR="00601DD9" w:rsidRDefault="00601DD9"/>
    <w:p w14:paraId="7ACE3536" w14:textId="77777777" w:rsidR="00601DD9" w:rsidRDefault="00601DD9">
      <w:pPr>
        <w:rPr>
          <w:lang w:eastAsia="zh-CN"/>
        </w:rPr>
      </w:pPr>
    </w:p>
    <w:p w14:paraId="53DC4975" w14:textId="77777777" w:rsidR="00601DD9" w:rsidRDefault="00601DD9">
      <w:pPr>
        <w:rPr>
          <w:lang w:eastAsia="zh-CN"/>
        </w:rPr>
      </w:pPr>
    </w:p>
    <w:p w14:paraId="44FAFC9F" w14:textId="77777777" w:rsidR="00601DD9" w:rsidRDefault="00601DD9">
      <w:pPr>
        <w:rPr>
          <w:lang w:eastAsia="zh-CN"/>
        </w:rPr>
      </w:pPr>
    </w:p>
    <w:p w14:paraId="6BBA47E9" w14:textId="77777777" w:rsidR="00601DD9" w:rsidRDefault="00601DD9">
      <w:pPr>
        <w:rPr>
          <w:lang w:eastAsia="zh-CN"/>
        </w:rPr>
      </w:pPr>
    </w:p>
    <w:p w14:paraId="6465A1EA" w14:textId="77777777" w:rsidR="00601DD9" w:rsidRDefault="00601DD9">
      <w:pPr>
        <w:rPr>
          <w:lang w:eastAsia="zh-CN"/>
        </w:rPr>
      </w:pPr>
    </w:p>
    <w:p w14:paraId="2A0179FB" w14:textId="77777777" w:rsidR="00601DD9" w:rsidRDefault="00F40FF4">
      <w:pPr>
        <w:pStyle w:val="Heading1"/>
        <w:rPr>
          <w:lang w:val="en-GB" w:eastAsia="ja-JP"/>
        </w:rPr>
      </w:pPr>
      <w:r>
        <w:rPr>
          <w:lang w:val="en-GB" w:eastAsia="ja-JP"/>
        </w:rPr>
        <w:t>Recommendations for Tdocs</w:t>
      </w:r>
    </w:p>
    <w:p w14:paraId="15B16236" w14:textId="77777777" w:rsidR="00601DD9" w:rsidRDefault="00F40FF4">
      <w:pPr>
        <w:pStyle w:val="Heading2"/>
        <w:rPr>
          <w:lang w:val="en-GB"/>
        </w:rPr>
      </w:pPr>
      <w:r>
        <w:rPr>
          <w:lang w:val="en-GB"/>
        </w:rPr>
        <w:t xml:space="preserve">1st round </w:t>
      </w:r>
    </w:p>
    <w:p w14:paraId="511164CB" w14:textId="77777777" w:rsidR="00601DD9" w:rsidRDefault="00F40FF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601DD9" w14:paraId="5D6B2099" w14:textId="77777777">
        <w:tc>
          <w:tcPr>
            <w:tcW w:w="696" w:type="pct"/>
          </w:tcPr>
          <w:p w14:paraId="23549BE9" w14:textId="77777777" w:rsidR="00601DD9" w:rsidRDefault="00F40FF4">
            <w:pPr>
              <w:spacing w:after="120"/>
              <w:rPr>
                <w:rFonts w:eastAsiaTheme="minorEastAsia"/>
                <w:b/>
                <w:bCs/>
                <w:color w:val="0070C0"/>
                <w:lang w:eastAsia="zh-CN"/>
              </w:rPr>
            </w:pPr>
            <w:r>
              <w:rPr>
                <w:rFonts w:eastAsiaTheme="minorEastAsia"/>
                <w:b/>
                <w:bCs/>
                <w:color w:val="0070C0"/>
                <w:lang w:eastAsia="zh-CN"/>
              </w:rPr>
              <w:t>New Tdoc number</w:t>
            </w:r>
          </w:p>
        </w:tc>
        <w:tc>
          <w:tcPr>
            <w:tcW w:w="2130" w:type="pct"/>
          </w:tcPr>
          <w:p w14:paraId="7FEDFD27" w14:textId="77777777" w:rsidR="00601DD9" w:rsidRDefault="00F40FF4">
            <w:pPr>
              <w:spacing w:after="120"/>
              <w:rPr>
                <w:b/>
                <w:bCs/>
                <w:color w:val="0070C0"/>
                <w:lang w:eastAsia="zh-CN"/>
              </w:rPr>
            </w:pPr>
            <w:r>
              <w:rPr>
                <w:b/>
                <w:bCs/>
                <w:color w:val="0070C0"/>
                <w:lang w:eastAsia="zh-CN"/>
              </w:rPr>
              <w:t>Title</w:t>
            </w:r>
          </w:p>
        </w:tc>
        <w:tc>
          <w:tcPr>
            <w:tcW w:w="807" w:type="pct"/>
          </w:tcPr>
          <w:p w14:paraId="6815B441" w14:textId="77777777" w:rsidR="00601DD9" w:rsidRDefault="00F40FF4">
            <w:pPr>
              <w:spacing w:after="120"/>
              <w:rPr>
                <w:b/>
                <w:bCs/>
                <w:color w:val="0070C0"/>
                <w:lang w:eastAsia="zh-CN"/>
              </w:rPr>
            </w:pPr>
            <w:r>
              <w:rPr>
                <w:b/>
                <w:bCs/>
                <w:color w:val="0070C0"/>
                <w:lang w:eastAsia="zh-CN"/>
              </w:rPr>
              <w:t>Source</w:t>
            </w:r>
          </w:p>
        </w:tc>
        <w:tc>
          <w:tcPr>
            <w:tcW w:w="1366" w:type="pct"/>
          </w:tcPr>
          <w:p w14:paraId="23B121D1" w14:textId="77777777" w:rsidR="00601DD9" w:rsidRDefault="00F40FF4">
            <w:pPr>
              <w:spacing w:after="120"/>
              <w:rPr>
                <w:b/>
                <w:bCs/>
                <w:color w:val="0070C0"/>
                <w:lang w:eastAsia="zh-CN"/>
              </w:rPr>
            </w:pPr>
            <w:r>
              <w:rPr>
                <w:b/>
                <w:bCs/>
                <w:color w:val="0070C0"/>
                <w:lang w:eastAsia="zh-CN"/>
              </w:rPr>
              <w:t>Comments</w:t>
            </w:r>
          </w:p>
        </w:tc>
      </w:tr>
      <w:tr w:rsidR="00601DD9" w14:paraId="312E25A8" w14:textId="77777777">
        <w:tc>
          <w:tcPr>
            <w:tcW w:w="696" w:type="pct"/>
          </w:tcPr>
          <w:p w14:paraId="71CE66F8" w14:textId="77777777" w:rsidR="00601DD9" w:rsidRDefault="00601DD9">
            <w:pPr>
              <w:spacing w:after="120"/>
              <w:rPr>
                <w:rFonts w:eastAsiaTheme="minorEastAsia"/>
                <w:color w:val="0070C0"/>
                <w:lang w:eastAsia="zh-CN"/>
              </w:rPr>
            </w:pPr>
          </w:p>
        </w:tc>
        <w:tc>
          <w:tcPr>
            <w:tcW w:w="2130" w:type="pct"/>
          </w:tcPr>
          <w:p w14:paraId="16512CAF" w14:textId="77777777" w:rsidR="00601DD9" w:rsidRDefault="00F40FF4">
            <w:pPr>
              <w:spacing w:after="120"/>
              <w:rPr>
                <w:rFonts w:eastAsiaTheme="minorEastAsia"/>
                <w:color w:val="0070C0"/>
                <w:lang w:eastAsia="zh-CN"/>
              </w:rPr>
            </w:pPr>
            <w:r>
              <w:rPr>
                <w:rFonts w:eastAsiaTheme="minorEastAsia"/>
                <w:color w:val="0070C0"/>
                <w:lang w:eastAsia="zh-CN"/>
              </w:rPr>
              <w:t>WF on …</w:t>
            </w:r>
          </w:p>
        </w:tc>
        <w:tc>
          <w:tcPr>
            <w:tcW w:w="807" w:type="pct"/>
          </w:tcPr>
          <w:p w14:paraId="432C0154" w14:textId="77777777" w:rsidR="00601DD9" w:rsidRDefault="00F40FF4">
            <w:pPr>
              <w:spacing w:after="120"/>
              <w:rPr>
                <w:rFonts w:eastAsiaTheme="minorEastAsia"/>
                <w:color w:val="0070C0"/>
                <w:lang w:eastAsia="zh-CN"/>
              </w:rPr>
            </w:pPr>
            <w:r>
              <w:rPr>
                <w:rFonts w:eastAsiaTheme="minorEastAsia"/>
                <w:color w:val="0070C0"/>
                <w:lang w:eastAsia="zh-CN"/>
              </w:rPr>
              <w:t>YYY</w:t>
            </w:r>
          </w:p>
        </w:tc>
        <w:tc>
          <w:tcPr>
            <w:tcW w:w="1366" w:type="pct"/>
          </w:tcPr>
          <w:p w14:paraId="0A3BBF7F" w14:textId="77777777" w:rsidR="00601DD9" w:rsidRDefault="00601DD9">
            <w:pPr>
              <w:spacing w:after="120"/>
              <w:rPr>
                <w:rFonts w:eastAsiaTheme="minorEastAsia"/>
                <w:color w:val="0070C0"/>
                <w:lang w:eastAsia="zh-CN"/>
              </w:rPr>
            </w:pPr>
          </w:p>
        </w:tc>
      </w:tr>
      <w:tr w:rsidR="00601DD9" w14:paraId="04CC2990" w14:textId="77777777">
        <w:tc>
          <w:tcPr>
            <w:tcW w:w="696" w:type="pct"/>
          </w:tcPr>
          <w:p w14:paraId="5267728D" w14:textId="77777777" w:rsidR="00601DD9" w:rsidRDefault="00601DD9">
            <w:pPr>
              <w:spacing w:after="120"/>
              <w:rPr>
                <w:rFonts w:eastAsiaTheme="minorEastAsia"/>
                <w:color w:val="0070C0"/>
                <w:lang w:eastAsia="zh-CN"/>
              </w:rPr>
            </w:pPr>
          </w:p>
        </w:tc>
        <w:tc>
          <w:tcPr>
            <w:tcW w:w="2130" w:type="pct"/>
          </w:tcPr>
          <w:p w14:paraId="65A260DD" w14:textId="77777777" w:rsidR="00601DD9" w:rsidRDefault="00F40FF4">
            <w:pPr>
              <w:spacing w:after="120"/>
              <w:rPr>
                <w:rFonts w:eastAsiaTheme="minorEastAsia"/>
                <w:color w:val="0070C0"/>
                <w:lang w:eastAsia="zh-CN"/>
              </w:rPr>
            </w:pPr>
            <w:r>
              <w:rPr>
                <w:rFonts w:eastAsiaTheme="minorEastAsia"/>
                <w:color w:val="0070C0"/>
                <w:lang w:eastAsia="zh-CN"/>
              </w:rPr>
              <w:t>LS on …</w:t>
            </w:r>
          </w:p>
        </w:tc>
        <w:tc>
          <w:tcPr>
            <w:tcW w:w="807" w:type="pct"/>
          </w:tcPr>
          <w:p w14:paraId="216AEFBB" w14:textId="77777777" w:rsidR="00601DD9" w:rsidRDefault="00F40FF4">
            <w:pPr>
              <w:spacing w:after="120"/>
              <w:rPr>
                <w:rFonts w:eastAsiaTheme="minorEastAsia"/>
                <w:color w:val="0070C0"/>
                <w:lang w:eastAsia="zh-CN"/>
              </w:rPr>
            </w:pPr>
            <w:r>
              <w:rPr>
                <w:rFonts w:eastAsiaTheme="minorEastAsia"/>
                <w:color w:val="0070C0"/>
                <w:lang w:eastAsia="zh-CN"/>
              </w:rPr>
              <w:t>ZZZ</w:t>
            </w:r>
          </w:p>
        </w:tc>
        <w:tc>
          <w:tcPr>
            <w:tcW w:w="1366" w:type="pct"/>
          </w:tcPr>
          <w:p w14:paraId="1E7B8C90" w14:textId="77777777" w:rsidR="00601DD9" w:rsidRDefault="00F40FF4">
            <w:pPr>
              <w:spacing w:after="120"/>
              <w:rPr>
                <w:rFonts w:eastAsiaTheme="minorEastAsia"/>
                <w:color w:val="0070C0"/>
                <w:lang w:eastAsia="zh-CN"/>
              </w:rPr>
            </w:pPr>
            <w:r>
              <w:rPr>
                <w:rFonts w:eastAsiaTheme="minorEastAsia"/>
                <w:color w:val="0070C0"/>
                <w:lang w:eastAsia="zh-CN"/>
              </w:rPr>
              <w:t>To: RAN_X; Cc: RAN_Y</w:t>
            </w:r>
          </w:p>
        </w:tc>
      </w:tr>
      <w:tr w:rsidR="00601DD9" w14:paraId="1CAF8ED0" w14:textId="77777777">
        <w:tc>
          <w:tcPr>
            <w:tcW w:w="696" w:type="pct"/>
          </w:tcPr>
          <w:p w14:paraId="27632419" w14:textId="77777777" w:rsidR="00601DD9" w:rsidRDefault="00601DD9">
            <w:pPr>
              <w:spacing w:after="120"/>
              <w:rPr>
                <w:rFonts w:eastAsiaTheme="minorEastAsia"/>
                <w:i/>
                <w:color w:val="0070C0"/>
                <w:lang w:eastAsia="zh-CN"/>
              </w:rPr>
            </w:pPr>
          </w:p>
        </w:tc>
        <w:tc>
          <w:tcPr>
            <w:tcW w:w="2130" w:type="pct"/>
          </w:tcPr>
          <w:p w14:paraId="216CA20F" w14:textId="77777777" w:rsidR="00601DD9" w:rsidRDefault="00601DD9">
            <w:pPr>
              <w:spacing w:after="120"/>
              <w:rPr>
                <w:rFonts w:eastAsiaTheme="minorEastAsia"/>
                <w:i/>
                <w:color w:val="0070C0"/>
                <w:lang w:eastAsia="zh-CN"/>
              </w:rPr>
            </w:pPr>
          </w:p>
        </w:tc>
        <w:tc>
          <w:tcPr>
            <w:tcW w:w="807" w:type="pct"/>
          </w:tcPr>
          <w:p w14:paraId="5F91DE28" w14:textId="77777777" w:rsidR="00601DD9" w:rsidRDefault="00601DD9">
            <w:pPr>
              <w:spacing w:after="120"/>
              <w:rPr>
                <w:rFonts w:eastAsiaTheme="minorEastAsia"/>
                <w:i/>
                <w:color w:val="0070C0"/>
                <w:lang w:eastAsia="zh-CN"/>
              </w:rPr>
            </w:pPr>
          </w:p>
        </w:tc>
        <w:tc>
          <w:tcPr>
            <w:tcW w:w="1366" w:type="pct"/>
          </w:tcPr>
          <w:p w14:paraId="7A049405" w14:textId="77777777" w:rsidR="00601DD9" w:rsidRDefault="00601DD9">
            <w:pPr>
              <w:spacing w:after="120"/>
              <w:rPr>
                <w:rFonts w:eastAsiaTheme="minorEastAsia"/>
                <w:i/>
                <w:color w:val="0070C0"/>
                <w:lang w:eastAsia="zh-CN"/>
              </w:rPr>
            </w:pPr>
          </w:p>
        </w:tc>
      </w:tr>
    </w:tbl>
    <w:p w14:paraId="160672F1" w14:textId="77777777" w:rsidR="00601DD9" w:rsidRDefault="00601DD9">
      <w:pPr>
        <w:rPr>
          <w:lang w:eastAsia="ja-JP"/>
        </w:rPr>
      </w:pPr>
    </w:p>
    <w:p w14:paraId="107455EE" w14:textId="77777777" w:rsidR="00601DD9" w:rsidRDefault="00F40FF4">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601DD9" w14:paraId="772BAD5F" w14:textId="77777777">
        <w:tc>
          <w:tcPr>
            <w:tcW w:w="1559" w:type="dxa"/>
          </w:tcPr>
          <w:p w14:paraId="5A113EC9" w14:textId="77777777" w:rsidR="00601DD9" w:rsidRDefault="00F40FF4">
            <w:pPr>
              <w:spacing w:after="120"/>
              <w:rPr>
                <w:rFonts w:eastAsiaTheme="minorEastAsia"/>
                <w:b/>
                <w:bCs/>
                <w:color w:val="0070C0"/>
                <w:lang w:eastAsia="zh-CN"/>
              </w:rPr>
            </w:pPr>
            <w:r>
              <w:rPr>
                <w:rFonts w:eastAsiaTheme="minorEastAsia"/>
                <w:b/>
                <w:bCs/>
                <w:color w:val="0070C0"/>
                <w:lang w:eastAsia="zh-CN"/>
              </w:rPr>
              <w:t>Tdoc number</w:t>
            </w:r>
          </w:p>
        </w:tc>
        <w:tc>
          <w:tcPr>
            <w:tcW w:w="1276" w:type="dxa"/>
          </w:tcPr>
          <w:p w14:paraId="62A28F1E" w14:textId="77777777" w:rsidR="00601DD9" w:rsidRDefault="00F40FF4">
            <w:pPr>
              <w:spacing w:after="120"/>
              <w:rPr>
                <w:rFonts w:eastAsiaTheme="minorEastAsia"/>
                <w:b/>
                <w:bCs/>
                <w:color w:val="0070C0"/>
                <w:lang w:eastAsia="zh-CN"/>
              </w:rPr>
            </w:pPr>
            <w:r>
              <w:rPr>
                <w:rFonts w:eastAsiaTheme="minorEastAsia"/>
                <w:b/>
                <w:bCs/>
                <w:color w:val="0070C0"/>
                <w:lang w:eastAsia="zh-CN"/>
              </w:rPr>
              <w:t>Revised to</w:t>
            </w:r>
          </w:p>
        </w:tc>
        <w:tc>
          <w:tcPr>
            <w:tcW w:w="2712" w:type="dxa"/>
          </w:tcPr>
          <w:p w14:paraId="11595388" w14:textId="77777777" w:rsidR="00601DD9" w:rsidRDefault="00F40FF4">
            <w:pPr>
              <w:spacing w:after="120"/>
              <w:rPr>
                <w:b/>
                <w:bCs/>
                <w:color w:val="0070C0"/>
                <w:lang w:eastAsia="zh-CN"/>
              </w:rPr>
            </w:pPr>
            <w:r>
              <w:rPr>
                <w:b/>
                <w:bCs/>
                <w:color w:val="0070C0"/>
                <w:lang w:eastAsia="zh-CN"/>
              </w:rPr>
              <w:t>Title</w:t>
            </w:r>
          </w:p>
        </w:tc>
        <w:tc>
          <w:tcPr>
            <w:tcW w:w="1183" w:type="dxa"/>
          </w:tcPr>
          <w:p w14:paraId="2AE655E2" w14:textId="77777777" w:rsidR="00601DD9" w:rsidRDefault="00F40FF4">
            <w:pPr>
              <w:spacing w:after="120"/>
              <w:rPr>
                <w:b/>
                <w:bCs/>
                <w:color w:val="0070C0"/>
                <w:lang w:eastAsia="zh-CN"/>
              </w:rPr>
            </w:pPr>
            <w:r>
              <w:rPr>
                <w:b/>
                <w:bCs/>
                <w:color w:val="0070C0"/>
                <w:lang w:eastAsia="zh-CN"/>
              </w:rPr>
              <w:t>Source</w:t>
            </w:r>
          </w:p>
        </w:tc>
        <w:tc>
          <w:tcPr>
            <w:tcW w:w="2627" w:type="dxa"/>
          </w:tcPr>
          <w:p w14:paraId="617991E5" w14:textId="77777777" w:rsidR="00601DD9" w:rsidRDefault="00F40FF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842" w:type="dxa"/>
          </w:tcPr>
          <w:p w14:paraId="0FDEF362" w14:textId="77777777" w:rsidR="00601DD9" w:rsidRDefault="00F40FF4">
            <w:pPr>
              <w:spacing w:after="120"/>
              <w:rPr>
                <w:b/>
                <w:bCs/>
                <w:color w:val="0070C0"/>
                <w:lang w:eastAsia="zh-CN"/>
              </w:rPr>
            </w:pPr>
            <w:r>
              <w:rPr>
                <w:b/>
                <w:bCs/>
                <w:color w:val="0070C0"/>
                <w:lang w:eastAsia="zh-CN"/>
              </w:rPr>
              <w:t>Comments</w:t>
            </w:r>
          </w:p>
        </w:tc>
      </w:tr>
      <w:tr w:rsidR="00601DD9" w14:paraId="3DC5F55E" w14:textId="77777777">
        <w:tc>
          <w:tcPr>
            <w:tcW w:w="1559" w:type="dxa"/>
          </w:tcPr>
          <w:p w14:paraId="61A70D3F" w14:textId="77777777" w:rsidR="00601DD9" w:rsidRDefault="00F40FF4">
            <w:pPr>
              <w:spacing w:after="120"/>
              <w:rPr>
                <w:rFonts w:eastAsiaTheme="minorEastAsia"/>
                <w:color w:val="0070C0"/>
                <w:lang w:eastAsia="zh-CN"/>
              </w:rPr>
            </w:pPr>
            <w:r>
              <w:rPr>
                <w:rFonts w:eastAsiaTheme="minorEastAsia"/>
                <w:color w:val="0070C0"/>
                <w:lang w:eastAsia="zh-CN"/>
              </w:rPr>
              <w:t>R4-22xxxxx</w:t>
            </w:r>
          </w:p>
        </w:tc>
        <w:tc>
          <w:tcPr>
            <w:tcW w:w="1276" w:type="dxa"/>
          </w:tcPr>
          <w:p w14:paraId="60B40DEA" w14:textId="77777777" w:rsidR="00601DD9" w:rsidRDefault="00601DD9">
            <w:pPr>
              <w:spacing w:after="120"/>
              <w:rPr>
                <w:rFonts w:eastAsiaTheme="minorEastAsia"/>
                <w:color w:val="0070C0"/>
                <w:lang w:eastAsia="zh-CN"/>
              </w:rPr>
            </w:pPr>
          </w:p>
        </w:tc>
        <w:tc>
          <w:tcPr>
            <w:tcW w:w="2712" w:type="dxa"/>
          </w:tcPr>
          <w:p w14:paraId="7686B6A7" w14:textId="77777777" w:rsidR="00601DD9" w:rsidRDefault="00F40FF4">
            <w:pPr>
              <w:spacing w:after="120"/>
              <w:rPr>
                <w:rFonts w:eastAsiaTheme="minorEastAsia"/>
                <w:color w:val="0070C0"/>
                <w:lang w:eastAsia="zh-CN"/>
              </w:rPr>
            </w:pPr>
            <w:r>
              <w:rPr>
                <w:rFonts w:eastAsiaTheme="minorEastAsia"/>
                <w:color w:val="0070C0"/>
                <w:lang w:eastAsia="zh-CN"/>
              </w:rPr>
              <w:t>CR on …</w:t>
            </w:r>
          </w:p>
        </w:tc>
        <w:tc>
          <w:tcPr>
            <w:tcW w:w="1183" w:type="dxa"/>
          </w:tcPr>
          <w:p w14:paraId="291A0D0B" w14:textId="77777777" w:rsidR="00601DD9" w:rsidRDefault="00F40FF4">
            <w:pPr>
              <w:spacing w:after="120"/>
              <w:rPr>
                <w:rFonts w:eastAsiaTheme="minorEastAsia"/>
                <w:color w:val="0070C0"/>
                <w:lang w:eastAsia="zh-CN"/>
              </w:rPr>
            </w:pPr>
            <w:r>
              <w:rPr>
                <w:rFonts w:eastAsiaTheme="minorEastAsia"/>
                <w:color w:val="0070C0"/>
                <w:lang w:eastAsia="zh-CN"/>
              </w:rPr>
              <w:t>XXX</w:t>
            </w:r>
          </w:p>
        </w:tc>
        <w:tc>
          <w:tcPr>
            <w:tcW w:w="2627" w:type="dxa"/>
          </w:tcPr>
          <w:p w14:paraId="677339E2" w14:textId="77777777" w:rsidR="00601DD9" w:rsidRDefault="00F40FF4">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842" w:type="dxa"/>
          </w:tcPr>
          <w:p w14:paraId="4A80799A" w14:textId="77777777" w:rsidR="00601DD9" w:rsidRDefault="00601DD9">
            <w:pPr>
              <w:spacing w:after="120"/>
              <w:rPr>
                <w:rFonts w:eastAsiaTheme="minorEastAsia"/>
                <w:color w:val="0070C0"/>
                <w:lang w:eastAsia="zh-CN"/>
              </w:rPr>
            </w:pPr>
          </w:p>
        </w:tc>
      </w:tr>
      <w:tr w:rsidR="00601DD9" w14:paraId="4F782B31" w14:textId="77777777">
        <w:tc>
          <w:tcPr>
            <w:tcW w:w="1559" w:type="dxa"/>
          </w:tcPr>
          <w:p w14:paraId="6E62EA9E" w14:textId="77777777" w:rsidR="00601DD9" w:rsidRDefault="00F40FF4">
            <w:pPr>
              <w:spacing w:after="120"/>
              <w:rPr>
                <w:rFonts w:eastAsiaTheme="minorEastAsia"/>
                <w:color w:val="0070C0"/>
                <w:lang w:eastAsia="zh-CN"/>
              </w:rPr>
            </w:pPr>
            <w:r>
              <w:rPr>
                <w:rFonts w:eastAsiaTheme="minorEastAsia"/>
                <w:color w:val="000000" w:themeColor="text1"/>
                <w:lang w:eastAsia="zh-CN"/>
              </w:rPr>
              <w:t>R4-2216607</w:t>
            </w:r>
          </w:p>
        </w:tc>
        <w:tc>
          <w:tcPr>
            <w:tcW w:w="1276" w:type="dxa"/>
          </w:tcPr>
          <w:p w14:paraId="63CF9693" w14:textId="77777777" w:rsidR="00601DD9" w:rsidRDefault="00601DD9">
            <w:pPr>
              <w:spacing w:after="120"/>
              <w:rPr>
                <w:rFonts w:eastAsiaTheme="minorEastAsia"/>
                <w:color w:val="0070C0"/>
                <w:lang w:eastAsia="zh-CN"/>
              </w:rPr>
            </w:pPr>
          </w:p>
        </w:tc>
        <w:tc>
          <w:tcPr>
            <w:tcW w:w="2712" w:type="dxa"/>
          </w:tcPr>
          <w:p w14:paraId="2DD063E3" w14:textId="77777777" w:rsidR="00601DD9" w:rsidRDefault="00F40FF4">
            <w:pPr>
              <w:spacing w:after="120"/>
              <w:rPr>
                <w:rFonts w:eastAsiaTheme="minorEastAsia"/>
                <w:color w:val="0070C0"/>
                <w:lang w:eastAsia="zh-CN"/>
              </w:rPr>
            </w:pPr>
            <w:r>
              <w:t>CR to 38.106: ACRR requirements</w:t>
            </w:r>
          </w:p>
        </w:tc>
        <w:tc>
          <w:tcPr>
            <w:tcW w:w="1183" w:type="dxa"/>
          </w:tcPr>
          <w:p w14:paraId="2E94D72E"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NEC</w:t>
            </w:r>
          </w:p>
        </w:tc>
        <w:tc>
          <w:tcPr>
            <w:tcW w:w="2627" w:type="dxa"/>
          </w:tcPr>
          <w:p w14:paraId="1F0FBFC7"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Revised</w:t>
            </w:r>
          </w:p>
        </w:tc>
        <w:tc>
          <w:tcPr>
            <w:tcW w:w="1842" w:type="dxa"/>
          </w:tcPr>
          <w:p w14:paraId="3A3CF462" w14:textId="77777777" w:rsidR="00601DD9" w:rsidRDefault="00601DD9">
            <w:pPr>
              <w:spacing w:after="120"/>
              <w:rPr>
                <w:rFonts w:eastAsiaTheme="minorEastAsia"/>
                <w:color w:val="0070C0"/>
                <w:lang w:eastAsia="zh-CN"/>
              </w:rPr>
            </w:pPr>
          </w:p>
        </w:tc>
      </w:tr>
      <w:tr w:rsidR="00601DD9" w14:paraId="7A7B82FB" w14:textId="77777777">
        <w:tc>
          <w:tcPr>
            <w:tcW w:w="1559" w:type="dxa"/>
          </w:tcPr>
          <w:p w14:paraId="501DDD9A" w14:textId="77777777" w:rsidR="00601DD9" w:rsidRDefault="00F40FF4">
            <w:pPr>
              <w:spacing w:after="120"/>
              <w:rPr>
                <w:rFonts w:eastAsiaTheme="minorEastAsia"/>
                <w:color w:val="0070C0"/>
                <w:lang w:eastAsia="zh-CN"/>
              </w:rPr>
            </w:pPr>
            <w:r>
              <w:rPr>
                <w:color w:val="000000" w:themeColor="text1"/>
              </w:rPr>
              <w:t>R4-2216610</w:t>
            </w:r>
          </w:p>
        </w:tc>
        <w:tc>
          <w:tcPr>
            <w:tcW w:w="1276" w:type="dxa"/>
          </w:tcPr>
          <w:p w14:paraId="24CB3EE1" w14:textId="77777777" w:rsidR="00601DD9" w:rsidRDefault="00601DD9">
            <w:pPr>
              <w:spacing w:after="120"/>
              <w:rPr>
                <w:rFonts w:eastAsiaTheme="minorEastAsia"/>
                <w:color w:val="0070C0"/>
                <w:lang w:eastAsia="zh-CN"/>
              </w:rPr>
            </w:pPr>
          </w:p>
        </w:tc>
        <w:tc>
          <w:tcPr>
            <w:tcW w:w="2712" w:type="dxa"/>
          </w:tcPr>
          <w:p w14:paraId="243800BA" w14:textId="77777777" w:rsidR="00601DD9" w:rsidRDefault="00F40FF4">
            <w:pPr>
              <w:spacing w:after="120"/>
              <w:rPr>
                <w:rFonts w:eastAsiaTheme="minorEastAsia"/>
                <w:color w:val="0070C0"/>
                <w:lang w:eastAsia="zh-CN"/>
              </w:rPr>
            </w:pPr>
            <w:r>
              <w:t>CR to 38.106: EVM requirements</w:t>
            </w:r>
          </w:p>
        </w:tc>
        <w:tc>
          <w:tcPr>
            <w:tcW w:w="1183" w:type="dxa"/>
          </w:tcPr>
          <w:p w14:paraId="1380A1E3"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NEC</w:t>
            </w:r>
          </w:p>
        </w:tc>
        <w:tc>
          <w:tcPr>
            <w:tcW w:w="2627" w:type="dxa"/>
          </w:tcPr>
          <w:p w14:paraId="48CF2B6D"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Revised</w:t>
            </w:r>
          </w:p>
        </w:tc>
        <w:tc>
          <w:tcPr>
            <w:tcW w:w="1842" w:type="dxa"/>
          </w:tcPr>
          <w:p w14:paraId="4EC1C3A5" w14:textId="77777777" w:rsidR="00601DD9" w:rsidRDefault="00601DD9">
            <w:pPr>
              <w:spacing w:after="120"/>
              <w:rPr>
                <w:rFonts w:eastAsiaTheme="minorEastAsia"/>
                <w:color w:val="0070C0"/>
                <w:lang w:eastAsia="zh-CN"/>
              </w:rPr>
            </w:pPr>
          </w:p>
        </w:tc>
      </w:tr>
      <w:tr w:rsidR="00601DD9" w14:paraId="6BD1F03F" w14:textId="77777777">
        <w:tc>
          <w:tcPr>
            <w:tcW w:w="1559" w:type="dxa"/>
          </w:tcPr>
          <w:p w14:paraId="6F5CC28E" w14:textId="77777777" w:rsidR="00601DD9" w:rsidRDefault="00F40FF4">
            <w:pPr>
              <w:spacing w:after="120"/>
              <w:rPr>
                <w:rFonts w:eastAsiaTheme="minorEastAsia"/>
                <w:color w:val="0070C0"/>
                <w:lang w:eastAsia="zh-CN"/>
              </w:rPr>
            </w:pPr>
            <w:r>
              <w:rPr>
                <w:color w:val="000000" w:themeColor="text1"/>
              </w:rPr>
              <w:t>R4-2216613</w:t>
            </w:r>
          </w:p>
        </w:tc>
        <w:tc>
          <w:tcPr>
            <w:tcW w:w="1276" w:type="dxa"/>
          </w:tcPr>
          <w:p w14:paraId="54A0A6AA" w14:textId="77777777" w:rsidR="00601DD9" w:rsidRDefault="00601DD9">
            <w:pPr>
              <w:spacing w:after="120"/>
              <w:rPr>
                <w:rFonts w:eastAsiaTheme="minorEastAsia"/>
                <w:i/>
                <w:color w:val="0070C0"/>
                <w:lang w:eastAsia="zh-CN"/>
              </w:rPr>
            </w:pPr>
          </w:p>
        </w:tc>
        <w:tc>
          <w:tcPr>
            <w:tcW w:w="2712" w:type="dxa"/>
          </w:tcPr>
          <w:p w14:paraId="3226A2F2" w14:textId="77777777" w:rsidR="00601DD9" w:rsidRDefault="00F40FF4">
            <w:pPr>
              <w:spacing w:after="120"/>
              <w:rPr>
                <w:rFonts w:eastAsiaTheme="minorEastAsia"/>
                <w:i/>
                <w:color w:val="0070C0"/>
                <w:lang w:eastAsia="zh-CN"/>
              </w:rPr>
            </w:pPr>
            <w:r>
              <w:t>CR to 38.106: ACLR requirements</w:t>
            </w:r>
          </w:p>
        </w:tc>
        <w:tc>
          <w:tcPr>
            <w:tcW w:w="1183" w:type="dxa"/>
          </w:tcPr>
          <w:p w14:paraId="0F45F9EE" w14:textId="77777777" w:rsidR="00601DD9" w:rsidRDefault="00F40FF4">
            <w:pPr>
              <w:spacing w:after="120"/>
              <w:rPr>
                <w:rFonts w:eastAsiaTheme="minorEastAsia"/>
                <w:i/>
                <w:color w:val="000000" w:themeColor="text1"/>
                <w:lang w:eastAsia="zh-CN"/>
              </w:rPr>
            </w:pPr>
            <w:r>
              <w:rPr>
                <w:rFonts w:eastAsiaTheme="minorEastAsia"/>
                <w:i/>
                <w:color w:val="000000" w:themeColor="text1"/>
                <w:lang w:eastAsia="zh-CN"/>
              </w:rPr>
              <w:t>NEC</w:t>
            </w:r>
          </w:p>
        </w:tc>
        <w:tc>
          <w:tcPr>
            <w:tcW w:w="2627" w:type="dxa"/>
          </w:tcPr>
          <w:p w14:paraId="0A91D50A"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Revised</w:t>
            </w:r>
          </w:p>
        </w:tc>
        <w:tc>
          <w:tcPr>
            <w:tcW w:w="1842" w:type="dxa"/>
          </w:tcPr>
          <w:p w14:paraId="17A68F3E" w14:textId="77777777" w:rsidR="00601DD9" w:rsidRDefault="00601DD9">
            <w:pPr>
              <w:spacing w:after="120"/>
              <w:rPr>
                <w:rFonts w:eastAsiaTheme="minorEastAsia"/>
                <w:i/>
                <w:color w:val="0070C0"/>
                <w:lang w:eastAsia="zh-CN"/>
              </w:rPr>
            </w:pPr>
          </w:p>
        </w:tc>
      </w:tr>
      <w:tr w:rsidR="00601DD9" w14:paraId="0521A283" w14:textId="77777777">
        <w:tc>
          <w:tcPr>
            <w:tcW w:w="1559" w:type="dxa"/>
          </w:tcPr>
          <w:p w14:paraId="6FFA9FF6" w14:textId="77777777" w:rsidR="00601DD9" w:rsidRDefault="00F40FF4">
            <w:pPr>
              <w:spacing w:after="120"/>
              <w:rPr>
                <w:rFonts w:eastAsiaTheme="minorEastAsia"/>
                <w:color w:val="0070C0"/>
                <w:lang w:eastAsia="zh-CN"/>
              </w:rPr>
            </w:pPr>
            <w:r>
              <w:t>R4-2215490</w:t>
            </w:r>
          </w:p>
        </w:tc>
        <w:tc>
          <w:tcPr>
            <w:tcW w:w="1276" w:type="dxa"/>
          </w:tcPr>
          <w:p w14:paraId="7CD7A2F7" w14:textId="77777777" w:rsidR="00601DD9" w:rsidRDefault="00601DD9">
            <w:pPr>
              <w:spacing w:after="120"/>
              <w:rPr>
                <w:rFonts w:eastAsiaTheme="minorEastAsia"/>
                <w:i/>
                <w:color w:val="0070C0"/>
                <w:lang w:eastAsia="zh-CN"/>
              </w:rPr>
            </w:pPr>
          </w:p>
        </w:tc>
        <w:tc>
          <w:tcPr>
            <w:tcW w:w="2712" w:type="dxa"/>
          </w:tcPr>
          <w:p w14:paraId="7793CEA5" w14:textId="77777777" w:rsidR="00601DD9" w:rsidRDefault="00F40FF4">
            <w:pPr>
              <w:spacing w:after="120"/>
              <w:rPr>
                <w:rFonts w:eastAsiaTheme="minorEastAsia"/>
                <w:i/>
                <w:color w:val="0070C0"/>
                <w:lang w:eastAsia="zh-CN"/>
              </w:rPr>
            </w:pPr>
            <w:r>
              <w:t>CR for 38.106 OOB gain radiated related requirements</w:t>
            </w:r>
          </w:p>
        </w:tc>
        <w:tc>
          <w:tcPr>
            <w:tcW w:w="1183" w:type="dxa"/>
          </w:tcPr>
          <w:p w14:paraId="7C6B85F3" w14:textId="77777777" w:rsidR="00601DD9" w:rsidRDefault="00F40FF4">
            <w:pPr>
              <w:spacing w:after="120"/>
              <w:rPr>
                <w:rFonts w:eastAsiaTheme="minorEastAsia"/>
                <w:i/>
                <w:color w:val="000000" w:themeColor="text1"/>
                <w:lang w:eastAsia="zh-CN"/>
              </w:rPr>
            </w:pPr>
            <w:r>
              <w:rPr>
                <w:color w:val="000000" w:themeColor="text1"/>
              </w:rPr>
              <w:t>CMCC</w:t>
            </w:r>
          </w:p>
        </w:tc>
        <w:tc>
          <w:tcPr>
            <w:tcW w:w="2627" w:type="dxa"/>
          </w:tcPr>
          <w:p w14:paraId="43FEBEC7"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Revised</w:t>
            </w:r>
          </w:p>
        </w:tc>
        <w:tc>
          <w:tcPr>
            <w:tcW w:w="1842" w:type="dxa"/>
          </w:tcPr>
          <w:p w14:paraId="1EE9A9BE" w14:textId="77777777" w:rsidR="00601DD9" w:rsidRDefault="00601DD9">
            <w:pPr>
              <w:spacing w:after="120"/>
              <w:rPr>
                <w:rFonts w:eastAsiaTheme="minorEastAsia"/>
                <w:i/>
                <w:color w:val="0070C0"/>
                <w:lang w:eastAsia="zh-CN"/>
              </w:rPr>
            </w:pPr>
          </w:p>
        </w:tc>
      </w:tr>
      <w:tr w:rsidR="00601DD9" w14:paraId="773CBAF2" w14:textId="77777777">
        <w:tc>
          <w:tcPr>
            <w:tcW w:w="1559" w:type="dxa"/>
          </w:tcPr>
          <w:p w14:paraId="76642FD0" w14:textId="77777777" w:rsidR="00601DD9" w:rsidRDefault="00F40FF4">
            <w:pPr>
              <w:spacing w:after="120"/>
              <w:rPr>
                <w:rFonts w:eastAsiaTheme="minorEastAsia"/>
                <w:color w:val="0070C0"/>
                <w:lang w:eastAsia="zh-CN"/>
              </w:rPr>
            </w:pPr>
            <w:r>
              <w:lastRenderedPageBreak/>
              <w:t>R4-2215732</w:t>
            </w:r>
          </w:p>
        </w:tc>
        <w:tc>
          <w:tcPr>
            <w:tcW w:w="1276" w:type="dxa"/>
          </w:tcPr>
          <w:p w14:paraId="7C8B2F8D" w14:textId="77777777" w:rsidR="00601DD9" w:rsidRDefault="00601DD9">
            <w:pPr>
              <w:spacing w:after="120"/>
              <w:rPr>
                <w:rFonts w:eastAsiaTheme="minorEastAsia"/>
                <w:i/>
                <w:color w:val="0070C0"/>
                <w:lang w:eastAsia="zh-CN"/>
              </w:rPr>
            </w:pPr>
          </w:p>
        </w:tc>
        <w:tc>
          <w:tcPr>
            <w:tcW w:w="2712" w:type="dxa"/>
          </w:tcPr>
          <w:p w14:paraId="02AC3122" w14:textId="77777777" w:rsidR="00601DD9" w:rsidRDefault="00F40FF4">
            <w:pPr>
              <w:spacing w:after="120"/>
              <w:rPr>
                <w:rFonts w:eastAsiaTheme="minorEastAsia"/>
                <w:i/>
                <w:color w:val="0070C0"/>
                <w:lang w:eastAsia="zh-CN"/>
              </w:rPr>
            </w:pPr>
            <w:r>
              <w:t>Discussion on NR repeater EMC performance assessment</w:t>
            </w:r>
          </w:p>
        </w:tc>
        <w:tc>
          <w:tcPr>
            <w:tcW w:w="1183" w:type="dxa"/>
          </w:tcPr>
          <w:p w14:paraId="22E59109" w14:textId="77777777" w:rsidR="00601DD9" w:rsidRDefault="00F40FF4">
            <w:pPr>
              <w:spacing w:after="120"/>
              <w:rPr>
                <w:rFonts w:eastAsiaTheme="minorEastAsia"/>
                <w:i/>
                <w:color w:val="0070C0"/>
                <w:lang w:eastAsia="zh-CN"/>
              </w:rPr>
            </w:pPr>
            <w:r>
              <w:t>ZTE Corporation</w:t>
            </w:r>
          </w:p>
        </w:tc>
        <w:tc>
          <w:tcPr>
            <w:tcW w:w="2627" w:type="dxa"/>
          </w:tcPr>
          <w:p w14:paraId="5BF9DC23"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Return to</w:t>
            </w:r>
          </w:p>
        </w:tc>
        <w:tc>
          <w:tcPr>
            <w:tcW w:w="1842" w:type="dxa"/>
          </w:tcPr>
          <w:p w14:paraId="1B7F21B4" w14:textId="77777777" w:rsidR="00601DD9" w:rsidRDefault="00601DD9">
            <w:pPr>
              <w:spacing w:after="120"/>
              <w:rPr>
                <w:rFonts w:eastAsiaTheme="minorEastAsia"/>
                <w:i/>
                <w:color w:val="0070C0"/>
                <w:lang w:eastAsia="zh-CN"/>
              </w:rPr>
            </w:pPr>
          </w:p>
        </w:tc>
      </w:tr>
      <w:tr w:rsidR="00601DD9" w14:paraId="48B8FE44" w14:textId="77777777">
        <w:tc>
          <w:tcPr>
            <w:tcW w:w="1559" w:type="dxa"/>
          </w:tcPr>
          <w:p w14:paraId="6FDCDDD5" w14:textId="77777777" w:rsidR="00601DD9" w:rsidRDefault="00F40FF4">
            <w:pPr>
              <w:spacing w:after="120"/>
              <w:rPr>
                <w:color w:val="000000" w:themeColor="text1"/>
              </w:rPr>
            </w:pPr>
            <w:r>
              <w:t>R4-2216038</w:t>
            </w:r>
          </w:p>
        </w:tc>
        <w:tc>
          <w:tcPr>
            <w:tcW w:w="1276" w:type="dxa"/>
          </w:tcPr>
          <w:p w14:paraId="07372167" w14:textId="77777777" w:rsidR="00601DD9" w:rsidRDefault="00601DD9">
            <w:pPr>
              <w:spacing w:after="120"/>
              <w:rPr>
                <w:rFonts w:eastAsiaTheme="minorEastAsia"/>
                <w:i/>
                <w:color w:val="0070C0"/>
                <w:lang w:eastAsia="zh-CN"/>
              </w:rPr>
            </w:pPr>
          </w:p>
        </w:tc>
        <w:tc>
          <w:tcPr>
            <w:tcW w:w="2712" w:type="dxa"/>
          </w:tcPr>
          <w:p w14:paraId="69092AFB" w14:textId="77777777" w:rsidR="00601DD9" w:rsidRDefault="00F40FF4">
            <w:pPr>
              <w:spacing w:after="120"/>
              <w:rPr>
                <w:rFonts w:eastAsiaTheme="minorEastAsia"/>
                <w:i/>
                <w:color w:val="0070C0"/>
                <w:lang w:eastAsia="zh-CN"/>
              </w:rPr>
            </w:pPr>
            <w:r>
              <w:t>CR to TS38.114 repeater clause 8.1 R17</w:t>
            </w:r>
          </w:p>
        </w:tc>
        <w:tc>
          <w:tcPr>
            <w:tcW w:w="1183" w:type="dxa"/>
          </w:tcPr>
          <w:p w14:paraId="1FC2D2BA" w14:textId="77777777" w:rsidR="00601DD9" w:rsidRDefault="00F40FF4">
            <w:pPr>
              <w:spacing w:after="120"/>
              <w:rPr>
                <w:rFonts w:eastAsiaTheme="minorEastAsia"/>
                <w:i/>
                <w:color w:val="0070C0"/>
                <w:lang w:eastAsia="zh-CN"/>
              </w:rPr>
            </w:pPr>
            <w:r>
              <w:t>ZTE Corporation</w:t>
            </w:r>
          </w:p>
        </w:tc>
        <w:tc>
          <w:tcPr>
            <w:tcW w:w="2627" w:type="dxa"/>
          </w:tcPr>
          <w:p w14:paraId="101AE07F"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 xml:space="preserve">Agreeable </w:t>
            </w:r>
          </w:p>
        </w:tc>
        <w:tc>
          <w:tcPr>
            <w:tcW w:w="1842" w:type="dxa"/>
          </w:tcPr>
          <w:p w14:paraId="72232114" w14:textId="77777777" w:rsidR="00601DD9" w:rsidRDefault="00601DD9">
            <w:pPr>
              <w:spacing w:after="120"/>
              <w:rPr>
                <w:rFonts w:eastAsiaTheme="minorEastAsia"/>
                <w:i/>
                <w:color w:val="0070C0"/>
                <w:lang w:eastAsia="zh-CN"/>
              </w:rPr>
            </w:pPr>
          </w:p>
        </w:tc>
      </w:tr>
      <w:tr w:rsidR="00601DD9" w14:paraId="6CD4904B" w14:textId="77777777">
        <w:tc>
          <w:tcPr>
            <w:tcW w:w="1559" w:type="dxa"/>
          </w:tcPr>
          <w:p w14:paraId="7BFF563C" w14:textId="77777777" w:rsidR="00601DD9" w:rsidRDefault="00F40FF4">
            <w:pPr>
              <w:spacing w:after="120"/>
              <w:rPr>
                <w:color w:val="000000" w:themeColor="text1"/>
              </w:rPr>
            </w:pPr>
            <w:r>
              <w:t>R4-2215960</w:t>
            </w:r>
          </w:p>
        </w:tc>
        <w:tc>
          <w:tcPr>
            <w:tcW w:w="1276" w:type="dxa"/>
          </w:tcPr>
          <w:p w14:paraId="0D9C2C58" w14:textId="77777777" w:rsidR="00601DD9" w:rsidRDefault="00601DD9">
            <w:pPr>
              <w:spacing w:after="120"/>
              <w:rPr>
                <w:rFonts w:eastAsiaTheme="minorEastAsia"/>
                <w:i/>
                <w:color w:val="0070C0"/>
                <w:lang w:eastAsia="zh-CN"/>
              </w:rPr>
            </w:pPr>
          </w:p>
        </w:tc>
        <w:tc>
          <w:tcPr>
            <w:tcW w:w="2712" w:type="dxa"/>
          </w:tcPr>
          <w:p w14:paraId="3B5DD8DA" w14:textId="77777777" w:rsidR="00601DD9" w:rsidRDefault="00F40FF4">
            <w:pPr>
              <w:spacing w:after="120"/>
              <w:rPr>
                <w:rFonts w:eastAsiaTheme="minorEastAsia"/>
                <w:i/>
                <w:color w:val="0070C0"/>
                <w:lang w:eastAsia="zh-CN"/>
              </w:rPr>
            </w:pPr>
            <w:r>
              <w:rPr>
                <w:lang w:val="en-US"/>
              </w:rPr>
              <w:t>Draft CR to TS 38.114 Clause 4.5</w:t>
            </w:r>
          </w:p>
        </w:tc>
        <w:tc>
          <w:tcPr>
            <w:tcW w:w="1183" w:type="dxa"/>
          </w:tcPr>
          <w:p w14:paraId="1A54F578" w14:textId="77777777" w:rsidR="00601DD9" w:rsidRDefault="00F40FF4">
            <w:pPr>
              <w:spacing w:after="120"/>
              <w:rPr>
                <w:rFonts w:eastAsiaTheme="minorEastAsia"/>
                <w:i/>
                <w:color w:val="0070C0"/>
                <w:lang w:eastAsia="zh-CN"/>
              </w:rPr>
            </w:pPr>
            <w:r>
              <w:t>Ericsson</w:t>
            </w:r>
          </w:p>
        </w:tc>
        <w:tc>
          <w:tcPr>
            <w:tcW w:w="2627" w:type="dxa"/>
          </w:tcPr>
          <w:p w14:paraId="4859C101" w14:textId="77777777" w:rsidR="00601DD9" w:rsidRDefault="00F40FF4">
            <w:pPr>
              <w:spacing w:after="120"/>
              <w:rPr>
                <w:rFonts w:eastAsiaTheme="minorEastAsia"/>
                <w:color w:val="000000" w:themeColor="text1"/>
                <w:lang w:eastAsia="zh-CN"/>
              </w:rPr>
            </w:pPr>
            <w:r>
              <w:rPr>
                <w:rFonts w:eastAsiaTheme="minorEastAsia"/>
                <w:color w:val="000000" w:themeColor="text1"/>
                <w:lang w:eastAsia="zh-CN"/>
              </w:rPr>
              <w:t>Revised</w:t>
            </w:r>
          </w:p>
        </w:tc>
        <w:tc>
          <w:tcPr>
            <w:tcW w:w="1842" w:type="dxa"/>
          </w:tcPr>
          <w:p w14:paraId="364E16FC" w14:textId="77777777" w:rsidR="00601DD9" w:rsidRDefault="00601DD9">
            <w:pPr>
              <w:spacing w:after="120"/>
              <w:rPr>
                <w:rFonts w:eastAsiaTheme="minorEastAsia"/>
                <w:i/>
                <w:color w:val="0070C0"/>
                <w:lang w:eastAsia="zh-CN"/>
              </w:rPr>
            </w:pPr>
          </w:p>
        </w:tc>
      </w:tr>
    </w:tbl>
    <w:p w14:paraId="31B089C7" w14:textId="77777777" w:rsidR="00601DD9" w:rsidRDefault="00601DD9">
      <w:pPr>
        <w:rPr>
          <w:lang w:eastAsia="ja-JP"/>
        </w:rPr>
      </w:pPr>
    </w:p>
    <w:p w14:paraId="5CA26CEF" w14:textId="77777777" w:rsidR="00601DD9" w:rsidRDefault="00F40FF4">
      <w:pPr>
        <w:rPr>
          <w:rFonts w:eastAsiaTheme="minorEastAsia"/>
          <w:color w:val="0070C0"/>
          <w:lang w:eastAsia="zh-CN"/>
        </w:rPr>
      </w:pPr>
      <w:r>
        <w:rPr>
          <w:rFonts w:eastAsiaTheme="minorEastAsia"/>
          <w:color w:val="0070C0"/>
          <w:lang w:eastAsia="zh-CN"/>
        </w:rPr>
        <w:t>Notes:</w:t>
      </w:r>
    </w:p>
    <w:p w14:paraId="5E39FE44" w14:textId="77777777" w:rsidR="00601DD9" w:rsidRDefault="00F40FF4">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71DC50B0" w14:textId="77777777" w:rsidR="00601DD9" w:rsidRDefault="00F40FF4">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C1075E9" w14:textId="77777777" w:rsidR="00601DD9" w:rsidRDefault="00F40FF4">
      <w:pPr>
        <w:pStyle w:val="ListParagraph"/>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E883CCC" w14:textId="77777777" w:rsidR="00601DD9" w:rsidRDefault="00F40FF4">
      <w:pPr>
        <w:pStyle w:val="ListParagraph"/>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14:paraId="1B9106B9" w14:textId="77777777" w:rsidR="00601DD9" w:rsidRDefault="00F40FF4">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25BBABEB" w14:textId="77777777" w:rsidR="00601DD9" w:rsidRDefault="00F40FF4">
      <w:pPr>
        <w:pStyle w:val="ListParagraph"/>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14:paraId="2BBF1F81" w14:textId="77777777" w:rsidR="00601DD9" w:rsidRDefault="00601DD9">
      <w:pPr>
        <w:rPr>
          <w:rFonts w:eastAsiaTheme="minorEastAsia"/>
          <w:color w:val="0070C0"/>
          <w:lang w:eastAsia="zh-CN"/>
        </w:rPr>
      </w:pPr>
    </w:p>
    <w:p w14:paraId="5E285621" w14:textId="77777777" w:rsidR="00601DD9" w:rsidRDefault="00F40FF4">
      <w:pPr>
        <w:pStyle w:val="Heading2"/>
        <w:rPr>
          <w:lang w:val="en-GB"/>
        </w:rPr>
      </w:pPr>
      <w:r>
        <w:rPr>
          <w:lang w:val="en-GB"/>
        </w:rPr>
        <w:t xml:space="preserve">2nd round </w:t>
      </w:r>
    </w:p>
    <w:tbl>
      <w:tblPr>
        <w:tblStyle w:val="TableGrid"/>
        <w:tblW w:w="11199" w:type="dxa"/>
        <w:tblInd w:w="-714" w:type="dxa"/>
        <w:tblLook w:val="04A0" w:firstRow="1" w:lastRow="0" w:firstColumn="1" w:lastColumn="0" w:noHBand="0" w:noVBand="1"/>
      </w:tblPr>
      <w:tblGrid>
        <w:gridCol w:w="1559"/>
        <w:gridCol w:w="1700"/>
        <w:gridCol w:w="2288"/>
        <w:gridCol w:w="1183"/>
        <w:gridCol w:w="2137"/>
        <w:gridCol w:w="2332"/>
      </w:tblGrid>
      <w:tr w:rsidR="00B92789" w14:paraId="622C5D7A" w14:textId="77777777" w:rsidTr="00B92789">
        <w:tc>
          <w:tcPr>
            <w:tcW w:w="1559" w:type="dxa"/>
          </w:tcPr>
          <w:p w14:paraId="45688E49" w14:textId="77777777" w:rsidR="00B92789" w:rsidRDefault="00B92789" w:rsidP="00493028">
            <w:pPr>
              <w:spacing w:after="120"/>
              <w:rPr>
                <w:rFonts w:eastAsiaTheme="minorEastAsia"/>
                <w:b/>
                <w:bCs/>
                <w:color w:val="0070C0"/>
                <w:lang w:eastAsia="zh-CN"/>
              </w:rPr>
            </w:pPr>
            <w:r>
              <w:rPr>
                <w:rFonts w:eastAsiaTheme="minorEastAsia"/>
                <w:b/>
                <w:bCs/>
                <w:color w:val="0070C0"/>
                <w:lang w:eastAsia="zh-CN"/>
              </w:rPr>
              <w:t>Tdoc number</w:t>
            </w:r>
          </w:p>
        </w:tc>
        <w:tc>
          <w:tcPr>
            <w:tcW w:w="1700" w:type="dxa"/>
          </w:tcPr>
          <w:p w14:paraId="5727575E" w14:textId="77777777" w:rsidR="00B92789" w:rsidRDefault="00B92789" w:rsidP="00493028">
            <w:pPr>
              <w:spacing w:after="120"/>
              <w:rPr>
                <w:rFonts w:eastAsiaTheme="minorEastAsia"/>
                <w:b/>
                <w:bCs/>
                <w:color w:val="0070C0"/>
                <w:lang w:eastAsia="zh-CN"/>
              </w:rPr>
            </w:pPr>
            <w:r>
              <w:rPr>
                <w:rFonts w:eastAsiaTheme="minorEastAsia"/>
                <w:b/>
                <w:bCs/>
                <w:color w:val="0070C0"/>
                <w:lang w:eastAsia="zh-CN"/>
              </w:rPr>
              <w:t>Revised to</w:t>
            </w:r>
          </w:p>
        </w:tc>
        <w:tc>
          <w:tcPr>
            <w:tcW w:w="2288" w:type="dxa"/>
          </w:tcPr>
          <w:p w14:paraId="1B4F8A9E" w14:textId="77777777" w:rsidR="00B92789" w:rsidRDefault="00B92789" w:rsidP="00493028">
            <w:pPr>
              <w:spacing w:after="120"/>
              <w:rPr>
                <w:b/>
                <w:bCs/>
                <w:color w:val="0070C0"/>
                <w:lang w:eastAsia="zh-CN"/>
              </w:rPr>
            </w:pPr>
            <w:r>
              <w:rPr>
                <w:b/>
                <w:bCs/>
                <w:color w:val="0070C0"/>
                <w:lang w:eastAsia="zh-CN"/>
              </w:rPr>
              <w:t>Title</w:t>
            </w:r>
          </w:p>
        </w:tc>
        <w:tc>
          <w:tcPr>
            <w:tcW w:w="1183" w:type="dxa"/>
          </w:tcPr>
          <w:p w14:paraId="55857E3A" w14:textId="77777777" w:rsidR="00B92789" w:rsidRDefault="00B92789" w:rsidP="00493028">
            <w:pPr>
              <w:spacing w:after="120"/>
              <w:rPr>
                <w:b/>
                <w:bCs/>
                <w:color w:val="0070C0"/>
                <w:lang w:eastAsia="zh-CN"/>
              </w:rPr>
            </w:pPr>
            <w:r>
              <w:rPr>
                <w:b/>
                <w:bCs/>
                <w:color w:val="0070C0"/>
                <w:lang w:eastAsia="zh-CN"/>
              </w:rPr>
              <w:t>Source</w:t>
            </w:r>
          </w:p>
        </w:tc>
        <w:tc>
          <w:tcPr>
            <w:tcW w:w="2137" w:type="dxa"/>
          </w:tcPr>
          <w:p w14:paraId="7D486510" w14:textId="77777777" w:rsidR="00B92789" w:rsidRDefault="00B92789" w:rsidP="00493028">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32" w:type="dxa"/>
          </w:tcPr>
          <w:p w14:paraId="5D5A0987" w14:textId="77777777" w:rsidR="00B92789" w:rsidRDefault="00B92789" w:rsidP="00493028">
            <w:pPr>
              <w:spacing w:after="120"/>
              <w:rPr>
                <w:b/>
                <w:bCs/>
                <w:color w:val="0070C0"/>
                <w:lang w:eastAsia="zh-CN"/>
              </w:rPr>
            </w:pPr>
            <w:r>
              <w:rPr>
                <w:b/>
                <w:bCs/>
                <w:color w:val="0070C0"/>
                <w:lang w:eastAsia="zh-CN"/>
              </w:rPr>
              <w:t>Comments</w:t>
            </w:r>
          </w:p>
        </w:tc>
      </w:tr>
      <w:tr w:rsidR="00B92789" w14:paraId="4D40B741" w14:textId="77777777" w:rsidTr="00B92789">
        <w:tc>
          <w:tcPr>
            <w:tcW w:w="1559" w:type="dxa"/>
          </w:tcPr>
          <w:p w14:paraId="5B0AFE90" w14:textId="77777777" w:rsidR="00B92789" w:rsidRDefault="00B92789" w:rsidP="00493028">
            <w:pPr>
              <w:spacing w:after="120"/>
              <w:rPr>
                <w:rFonts w:eastAsiaTheme="minorEastAsia"/>
                <w:color w:val="0070C0"/>
                <w:lang w:eastAsia="zh-CN"/>
              </w:rPr>
            </w:pPr>
            <w:r>
              <w:rPr>
                <w:rFonts w:eastAsiaTheme="minorEastAsia"/>
                <w:color w:val="0070C0"/>
                <w:lang w:eastAsia="zh-CN"/>
              </w:rPr>
              <w:t>R4-22xxxxx</w:t>
            </w:r>
          </w:p>
        </w:tc>
        <w:tc>
          <w:tcPr>
            <w:tcW w:w="1700" w:type="dxa"/>
          </w:tcPr>
          <w:p w14:paraId="4FD4D412" w14:textId="77777777" w:rsidR="00B92789" w:rsidRDefault="00B92789" w:rsidP="00493028">
            <w:pPr>
              <w:spacing w:after="120"/>
              <w:rPr>
                <w:rFonts w:eastAsiaTheme="minorEastAsia"/>
                <w:color w:val="0070C0"/>
                <w:lang w:eastAsia="zh-CN"/>
              </w:rPr>
            </w:pPr>
          </w:p>
        </w:tc>
        <w:tc>
          <w:tcPr>
            <w:tcW w:w="2288" w:type="dxa"/>
          </w:tcPr>
          <w:p w14:paraId="32D896C0" w14:textId="77777777" w:rsidR="00B92789" w:rsidRDefault="00B92789" w:rsidP="00493028">
            <w:pPr>
              <w:spacing w:after="120"/>
              <w:rPr>
                <w:rFonts w:eastAsiaTheme="minorEastAsia"/>
                <w:color w:val="0070C0"/>
                <w:lang w:eastAsia="zh-CN"/>
              </w:rPr>
            </w:pPr>
            <w:r>
              <w:rPr>
                <w:rFonts w:eastAsiaTheme="minorEastAsia"/>
                <w:color w:val="0070C0"/>
                <w:lang w:eastAsia="zh-CN"/>
              </w:rPr>
              <w:t>CR on …</w:t>
            </w:r>
          </w:p>
        </w:tc>
        <w:tc>
          <w:tcPr>
            <w:tcW w:w="1183" w:type="dxa"/>
          </w:tcPr>
          <w:p w14:paraId="3A1BFFEB" w14:textId="77777777" w:rsidR="00B92789" w:rsidRDefault="00B92789" w:rsidP="00493028">
            <w:pPr>
              <w:spacing w:after="120"/>
              <w:rPr>
                <w:rFonts w:eastAsiaTheme="minorEastAsia"/>
                <w:color w:val="0070C0"/>
                <w:lang w:eastAsia="zh-CN"/>
              </w:rPr>
            </w:pPr>
            <w:r>
              <w:rPr>
                <w:rFonts w:eastAsiaTheme="minorEastAsia"/>
                <w:color w:val="0070C0"/>
                <w:lang w:eastAsia="zh-CN"/>
              </w:rPr>
              <w:t>XXX</w:t>
            </w:r>
          </w:p>
        </w:tc>
        <w:tc>
          <w:tcPr>
            <w:tcW w:w="2137" w:type="dxa"/>
          </w:tcPr>
          <w:p w14:paraId="5F35AEBD" w14:textId="77777777" w:rsidR="00B92789" w:rsidRDefault="00B92789" w:rsidP="00493028">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2" w:type="dxa"/>
          </w:tcPr>
          <w:p w14:paraId="297D76BB" w14:textId="77777777" w:rsidR="00B92789" w:rsidRDefault="00B92789" w:rsidP="00493028">
            <w:pPr>
              <w:spacing w:after="120"/>
              <w:rPr>
                <w:rFonts w:eastAsiaTheme="minorEastAsia"/>
                <w:color w:val="0070C0"/>
                <w:lang w:eastAsia="zh-CN"/>
              </w:rPr>
            </w:pPr>
          </w:p>
        </w:tc>
      </w:tr>
      <w:tr w:rsidR="00B92789" w14:paraId="417C1457" w14:textId="77777777" w:rsidTr="00B92789">
        <w:tc>
          <w:tcPr>
            <w:tcW w:w="1559" w:type="dxa"/>
          </w:tcPr>
          <w:p w14:paraId="46C311DA" w14:textId="77777777" w:rsidR="00B92789" w:rsidRDefault="00B92789" w:rsidP="00493028">
            <w:pPr>
              <w:spacing w:after="120"/>
              <w:rPr>
                <w:rFonts w:eastAsiaTheme="minorEastAsia"/>
                <w:color w:val="0070C0"/>
                <w:lang w:eastAsia="zh-CN"/>
              </w:rPr>
            </w:pPr>
            <w:r>
              <w:rPr>
                <w:rFonts w:eastAsiaTheme="minorEastAsia"/>
                <w:color w:val="000000" w:themeColor="text1"/>
                <w:lang w:eastAsia="zh-CN"/>
              </w:rPr>
              <w:t>R4-2216607</w:t>
            </w:r>
          </w:p>
        </w:tc>
        <w:tc>
          <w:tcPr>
            <w:tcW w:w="1700" w:type="dxa"/>
          </w:tcPr>
          <w:p w14:paraId="4490BED9" w14:textId="460BFBE2" w:rsidR="00B92789" w:rsidRDefault="00B92789" w:rsidP="00493028">
            <w:pPr>
              <w:spacing w:after="120"/>
              <w:rPr>
                <w:rFonts w:eastAsiaTheme="minorEastAsia"/>
                <w:color w:val="0070C0"/>
                <w:lang w:eastAsia="zh-CN"/>
              </w:rPr>
            </w:pPr>
            <w:r w:rsidRPr="00B92789">
              <w:rPr>
                <w:rFonts w:eastAsiaTheme="minorEastAsia"/>
                <w:lang w:eastAsia="zh-CN"/>
              </w:rPr>
              <w:t>R4-2217287</w:t>
            </w:r>
          </w:p>
        </w:tc>
        <w:tc>
          <w:tcPr>
            <w:tcW w:w="2288" w:type="dxa"/>
          </w:tcPr>
          <w:p w14:paraId="7FF65ED3" w14:textId="77777777" w:rsidR="00B92789" w:rsidRDefault="00B92789" w:rsidP="00493028">
            <w:pPr>
              <w:spacing w:after="120"/>
              <w:rPr>
                <w:rFonts w:eastAsiaTheme="minorEastAsia"/>
                <w:color w:val="0070C0"/>
                <w:lang w:eastAsia="zh-CN"/>
              </w:rPr>
            </w:pPr>
            <w:r>
              <w:t>CR to 38.106: ACRR requirements</w:t>
            </w:r>
          </w:p>
        </w:tc>
        <w:tc>
          <w:tcPr>
            <w:tcW w:w="1183" w:type="dxa"/>
          </w:tcPr>
          <w:p w14:paraId="29A0B63F" w14:textId="77777777" w:rsidR="00B92789" w:rsidRDefault="00B92789" w:rsidP="00493028">
            <w:pPr>
              <w:spacing w:after="120"/>
              <w:rPr>
                <w:rFonts w:eastAsiaTheme="minorEastAsia"/>
                <w:color w:val="000000" w:themeColor="text1"/>
                <w:lang w:eastAsia="zh-CN"/>
              </w:rPr>
            </w:pPr>
            <w:r>
              <w:rPr>
                <w:rFonts w:eastAsiaTheme="minorEastAsia"/>
                <w:color w:val="000000" w:themeColor="text1"/>
                <w:lang w:eastAsia="zh-CN"/>
              </w:rPr>
              <w:t>NEC</w:t>
            </w:r>
          </w:p>
        </w:tc>
        <w:tc>
          <w:tcPr>
            <w:tcW w:w="2137" w:type="dxa"/>
          </w:tcPr>
          <w:p w14:paraId="157C5074" w14:textId="2AA492AD" w:rsidR="00B92789" w:rsidRDefault="00B92789" w:rsidP="00493028">
            <w:pPr>
              <w:spacing w:after="120"/>
              <w:rPr>
                <w:rFonts w:eastAsiaTheme="minorEastAsia"/>
                <w:color w:val="000000" w:themeColor="text1"/>
                <w:lang w:eastAsia="zh-CN"/>
              </w:rPr>
            </w:pPr>
            <w:r>
              <w:rPr>
                <w:rFonts w:eastAsiaTheme="minorEastAsia"/>
                <w:color w:val="000000" w:themeColor="text1"/>
                <w:lang w:eastAsia="zh-CN"/>
              </w:rPr>
              <w:t xml:space="preserve">Revised - &gt; </w:t>
            </w:r>
            <w:r w:rsidR="00316577">
              <w:rPr>
                <w:rFonts w:eastAsiaTheme="minorEastAsia"/>
                <w:color w:val="000000" w:themeColor="text1"/>
                <w:lang w:eastAsia="zh-CN"/>
              </w:rPr>
              <w:t>Noted</w:t>
            </w:r>
          </w:p>
        </w:tc>
        <w:tc>
          <w:tcPr>
            <w:tcW w:w="2332" w:type="dxa"/>
          </w:tcPr>
          <w:p w14:paraId="5D272324" w14:textId="2BAB6FD2" w:rsidR="00B92789" w:rsidRDefault="00B92789" w:rsidP="00493028">
            <w:pPr>
              <w:spacing w:after="120"/>
              <w:rPr>
                <w:rFonts w:eastAsiaTheme="minorEastAsia"/>
                <w:color w:val="0070C0"/>
                <w:lang w:eastAsia="zh-CN"/>
              </w:rPr>
            </w:pPr>
            <w:r>
              <w:rPr>
                <w:rFonts w:eastAsiaTheme="minorEastAsia"/>
                <w:color w:val="0070C0"/>
                <w:lang w:eastAsia="zh-CN"/>
              </w:rPr>
              <w:t xml:space="preserve">NEC requested to </w:t>
            </w:r>
            <w:r w:rsidR="00316577">
              <w:rPr>
                <w:rFonts w:eastAsiaTheme="minorEastAsia"/>
                <w:color w:val="0070C0"/>
                <w:lang w:eastAsia="zh-CN"/>
              </w:rPr>
              <w:t>note</w:t>
            </w:r>
            <w:r>
              <w:rPr>
                <w:rFonts w:eastAsiaTheme="minorEastAsia"/>
                <w:color w:val="0070C0"/>
                <w:lang w:eastAsia="zh-CN"/>
              </w:rPr>
              <w:t xml:space="preserve"> original Tdoc and withdraw revision</w:t>
            </w:r>
          </w:p>
        </w:tc>
      </w:tr>
      <w:tr w:rsidR="00B92789" w14:paraId="49AD4D5D" w14:textId="77777777" w:rsidTr="00B92789">
        <w:tc>
          <w:tcPr>
            <w:tcW w:w="1559" w:type="dxa"/>
          </w:tcPr>
          <w:p w14:paraId="37162C43" w14:textId="7F2824C7"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R4-2217287</w:t>
            </w:r>
          </w:p>
        </w:tc>
        <w:tc>
          <w:tcPr>
            <w:tcW w:w="1700" w:type="dxa"/>
          </w:tcPr>
          <w:p w14:paraId="68ACE3A0" w14:textId="77777777" w:rsidR="00B92789" w:rsidRDefault="00B92789" w:rsidP="00B92789">
            <w:pPr>
              <w:spacing w:after="120"/>
              <w:rPr>
                <w:rFonts w:eastAsiaTheme="minorEastAsia"/>
                <w:color w:val="0070C0"/>
                <w:lang w:eastAsia="zh-CN"/>
              </w:rPr>
            </w:pPr>
          </w:p>
        </w:tc>
        <w:tc>
          <w:tcPr>
            <w:tcW w:w="2288" w:type="dxa"/>
          </w:tcPr>
          <w:p w14:paraId="4BA5506F" w14:textId="1E766862" w:rsidR="00B92789" w:rsidRDefault="00B92789" w:rsidP="00B92789">
            <w:pPr>
              <w:spacing w:after="120"/>
            </w:pPr>
            <w:r>
              <w:t>CR to 38.106: ACRR requirements</w:t>
            </w:r>
          </w:p>
        </w:tc>
        <w:tc>
          <w:tcPr>
            <w:tcW w:w="1183" w:type="dxa"/>
          </w:tcPr>
          <w:p w14:paraId="200B8DF7" w14:textId="3F8F27A2"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NEC</w:t>
            </w:r>
          </w:p>
        </w:tc>
        <w:tc>
          <w:tcPr>
            <w:tcW w:w="2137" w:type="dxa"/>
          </w:tcPr>
          <w:p w14:paraId="7651F5D3" w14:textId="0116B44A"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Withdraw</w:t>
            </w:r>
          </w:p>
        </w:tc>
        <w:tc>
          <w:tcPr>
            <w:tcW w:w="2332" w:type="dxa"/>
          </w:tcPr>
          <w:p w14:paraId="4150893A" w14:textId="77777777" w:rsidR="00B92789" w:rsidRDefault="00B92789" w:rsidP="00B92789">
            <w:pPr>
              <w:spacing w:after="120"/>
              <w:rPr>
                <w:rFonts w:eastAsiaTheme="minorEastAsia"/>
                <w:color w:val="0070C0"/>
                <w:lang w:eastAsia="zh-CN"/>
              </w:rPr>
            </w:pPr>
          </w:p>
        </w:tc>
      </w:tr>
      <w:tr w:rsidR="00B92789" w14:paraId="1D5B1D77" w14:textId="77777777" w:rsidTr="00B92789">
        <w:tc>
          <w:tcPr>
            <w:tcW w:w="1559" w:type="dxa"/>
          </w:tcPr>
          <w:p w14:paraId="50251589" w14:textId="77777777" w:rsidR="00B92789" w:rsidRDefault="00B92789" w:rsidP="00B92789">
            <w:pPr>
              <w:spacing w:after="120"/>
              <w:rPr>
                <w:rFonts w:eastAsiaTheme="minorEastAsia"/>
                <w:color w:val="0070C0"/>
                <w:lang w:eastAsia="zh-CN"/>
              </w:rPr>
            </w:pPr>
            <w:r>
              <w:rPr>
                <w:color w:val="000000" w:themeColor="text1"/>
              </w:rPr>
              <w:t>R4-2216610</w:t>
            </w:r>
          </w:p>
        </w:tc>
        <w:tc>
          <w:tcPr>
            <w:tcW w:w="1700" w:type="dxa"/>
          </w:tcPr>
          <w:p w14:paraId="39B810FF" w14:textId="7CC0D64F" w:rsidR="00B92789" w:rsidRDefault="00B92789" w:rsidP="00B92789">
            <w:pPr>
              <w:spacing w:after="120"/>
              <w:rPr>
                <w:rFonts w:eastAsiaTheme="minorEastAsia"/>
                <w:color w:val="0070C0"/>
                <w:lang w:eastAsia="zh-CN"/>
              </w:rPr>
            </w:pPr>
            <w:r w:rsidRPr="00B92789">
              <w:rPr>
                <w:rFonts w:eastAsiaTheme="minorEastAsia"/>
                <w:lang w:eastAsia="zh-CN"/>
              </w:rPr>
              <w:t>R4-221728</w:t>
            </w:r>
            <w:r>
              <w:rPr>
                <w:rFonts w:eastAsiaTheme="minorEastAsia"/>
                <w:lang w:eastAsia="zh-CN"/>
              </w:rPr>
              <w:t>8</w:t>
            </w:r>
          </w:p>
        </w:tc>
        <w:tc>
          <w:tcPr>
            <w:tcW w:w="2288" w:type="dxa"/>
          </w:tcPr>
          <w:p w14:paraId="6570D383" w14:textId="77777777" w:rsidR="00B92789" w:rsidRDefault="00B92789" w:rsidP="00B92789">
            <w:pPr>
              <w:spacing w:after="120"/>
              <w:rPr>
                <w:rFonts w:eastAsiaTheme="minorEastAsia"/>
                <w:color w:val="0070C0"/>
                <w:lang w:eastAsia="zh-CN"/>
              </w:rPr>
            </w:pPr>
            <w:r>
              <w:t>CR to 38.106: EVM requirements</w:t>
            </w:r>
          </w:p>
        </w:tc>
        <w:tc>
          <w:tcPr>
            <w:tcW w:w="1183" w:type="dxa"/>
          </w:tcPr>
          <w:p w14:paraId="346F305E" w14:textId="77777777"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NEC</w:t>
            </w:r>
          </w:p>
        </w:tc>
        <w:tc>
          <w:tcPr>
            <w:tcW w:w="2137" w:type="dxa"/>
          </w:tcPr>
          <w:p w14:paraId="289F4F94" w14:textId="069BB92A"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 xml:space="preserve">Revised - &gt; </w:t>
            </w:r>
            <w:r w:rsidR="00316577">
              <w:rPr>
                <w:rFonts w:eastAsiaTheme="minorEastAsia"/>
                <w:color w:val="000000" w:themeColor="text1"/>
                <w:lang w:eastAsia="zh-CN"/>
              </w:rPr>
              <w:t>Noted</w:t>
            </w:r>
          </w:p>
        </w:tc>
        <w:tc>
          <w:tcPr>
            <w:tcW w:w="2332" w:type="dxa"/>
          </w:tcPr>
          <w:p w14:paraId="02BCBAE9" w14:textId="3D15FA49" w:rsidR="00B92789" w:rsidRDefault="00B92789" w:rsidP="00B92789">
            <w:pPr>
              <w:spacing w:after="120"/>
              <w:rPr>
                <w:rFonts w:eastAsiaTheme="minorEastAsia"/>
                <w:color w:val="0070C0"/>
                <w:lang w:eastAsia="zh-CN"/>
              </w:rPr>
            </w:pPr>
            <w:r>
              <w:rPr>
                <w:rFonts w:eastAsiaTheme="minorEastAsia"/>
                <w:color w:val="0070C0"/>
                <w:lang w:eastAsia="zh-CN"/>
              </w:rPr>
              <w:t xml:space="preserve">NEC requested to </w:t>
            </w:r>
            <w:r w:rsidR="00316577">
              <w:rPr>
                <w:rFonts w:eastAsiaTheme="minorEastAsia"/>
                <w:color w:val="0070C0"/>
                <w:lang w:eastAsia="zh-CN"/>
              </w:rPr>
              <w:t>note</w:t>
            </w:r>
            <w:r>
              <w:rPr>
                <w:rFonts w:eastAsiaTheme="minorEastAsia"/>
                <w:color w:val="0070C0"/>
                <w:lang w:eastAsia="zh-CN"/>
              </w:rPr>
              <w:t xml:space="preserve"> original Tdoc and withdraw revision</w:t>
            </w:r>
          </w:p>
        </w:tc>
      </w:tr>
      <w:tr w:rsidR="00B92789" w14:paraId="3633F5C7" w14:textId="77777777" w:rsidTr="00B92789">
        <w:tc>
          <w:tcPr>
            <w:tcW w:w="1559" w:type="dxa"/>
          </w:tcPr>
          <w:p w14:paraId="259E7360" w14:textId="16052E89" w:rsidR="00B92789" w:rsidRDefault="00B92789" w:rsidP="00B92789">
            <w:pPr>
              <w:spacing w:after="120"/>
              <w:rPr>
                <w:color w:val="000000" w:themeColor="text1"/>
              </w:rPr>
            </w:pPr>
            <w:r>
              <w:rPr>
                <w:color w:val="000000" w:themeColor="text1"/>
              </w:rPr>
              <w:t>R4-2217288</w:t>
            </w:r>
          </w:p>
        </w:tc>
        <w:tc>
          <w:tcPr>
            <w:tcW w:w="1700" w:type="dxa"/>
          </w:tcPr>
          <w:p w14:paraId="4ABCEF68" w14:textId="77777777" w:rsidR="00B92789" w:rsidRDefault="00B92789" w:rsidP="00B92789">
            <w:pPr>
              <w:spacing w:after="120"/>
              <w:rPr>
                <w:rFonts w:eastAsiaTheme="minorEastAsia"/>
                <w:color w:val="0070C0"/>
                <w:lang w:eastAsia="zh-CN"/>
              </w:rPr>
            </w:pPr>
          </w:p>
        </w:tc>
        <w:tc>
          <w:tcPr>
            <w:tcW w:w="2288" w:type="dxa"/>
          </w:tcPr>
          <w:p w14:paraId="4D395833" w14:textId="22B97368" w:rsidR="00B92789" w:rsidRDefault="00B92789" w:rsidP="00B92789">
            <w:pPr>
              <w:spacing w:after="120"/>
            </w:pPr>
            <w:r>
              <w:t>CR to 38.106: EVM requirements</w:t>
            </w:r>
          </w:p>
        </w:tc>
        <w:tc>
          <w:tcPr>
            <w:tcW w:w="1183" w:type="dxa"/>
          </w:tcPr>
          <w:p w14:paraId="2BF97A30" w14:textId="3F8D28AF"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NEC</w:t>
            </w:r>
          </w:p>
        </w:tc>
        <w:tc>
          <w:tcPr>
            <w:tcW w:w="2137" w:type="dxa"/>
          </w:tcPr>
          <w:p w14:paraId="1CD15F3A" w14:textId="601C691F"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Withdraw</w:t>
            </w:r>
          </w:p>
        </w:tc>
        <w:tc>
          <w:tcPr>
            <w:tcW w:w="2332" w:type="dxa"/>
          </w:tcPr>
          <w:p w14:paraId="273EFB1B" w14:textId="77777777" w:rsidR="00B92789" w:rsidRDefault="00B92789" w:rsidP="00B92789">
            <w:pPr>
              <w:spacing w:after="120"/>
              <w:rPr>
                <w:rFonts w:eastAsiaTheme="minorEastAsia"/>
                <w:color w:val="0070C0"/>
                <w:lang w:eastAsia="zh-CN"/>
              </w:rPr>
            </w:pPr>
          </w:p>
        </w:tc>
      </w:tr>
      <w:tr w:rsidR="00B92789" w14:paraId="43C05BC7" w14:textId="77777777" w:rsidTr="00B92789">
        <w:tc>
          <w:tcPr>
            <w:tcW w:w="1559" w:type="dxa"/>
          </w:tcPr>
          <w:p w14:paraId="4B862723" w14:textId="77777777" w:rsidR="00B92789" w:rsidRDefault="00B92789" w:rsidP="00B92789">
            <w:pPr>
              <w:spacing w:after="120"/>
              <w:rPr>
                <w:rFonts w:eastAsiaTheme="minorEastAsia"/>
                <w:color w:val="0070C0"/>
                <w:lang w:eastAsia="zh-CN"/>
              </w:rPr>
            </w:pPr>
            <w:r>
              <w:rPr>
                <w:color w:val="000000" w:themeColor="text1"/>
              </w:rPr>
              <w:t>R4-2216613</w:t>
            </w:r>
          </w:p>
        </w:tc>
        <w:tc>
          <w:tcPr>
            <w:tcW w:w="1700" w:type="dxa"/>
          </w:tcPr>
          <w:p w14:paraId="74985070" w14:textId="00CAE12D" w:rsidR="00B92789" w:rsidRDefault="00B92789" w:rsidP="00B92789">
            <w:pPr>
              <w:spacing w:after="120"/>
              <w:rPr>
                <w:rFonts w:eastAsiaTheme="minorEastAsia"/>
                <w:i/>
                <w:color w:val="0070C0"/>
                <w:lang w:eastAsia="zh-CN"/>
              </w:rPr>
            </w:pPr>
            <w:r w:rsidRPr="00B92789">
              <w:rPr>
                <w:rFonts w:eastAsiaTheme="minorEastAsia"/>
                <w:lang w:eastAsia="zh-CN"/>
              </w:rPr>
              <w:t>R4-221728</w:t>
            </w:r>
            <w:r>
              <w:rPr>
                <w:rFonts w:eastAsiaTheme="minorEastAsia"/>
                <w:lang w:eastAsia="zh-CN"/>
              </w:rPr>
              <w:t>9</w:t>
            </w:r>
          </w:p>
        </w:tc>
        <w:tc>
          <w:tcPr>
            <w:tcW w:w="2288" w:type="dxa"/>
          </w:tcPr>
          <w:p w14:paraId="1252DA04" w14:textId="77777777" w:rsidR="00B92789" w:rsidRDefault="00B92789" w:rsidP="00B92789">
            <w:pPr>
              <w:spacing w:after="120"/>
              <w:rPr>
                <w:rFonts w:eastAsiaTheme="minorEastAsia"/>
                <w:i/>
                <w:color w:val="0070C0"/>
                <w:lang w:eastAsia="zh-CN"/>
              </w:rPr>
            </w:pPr>
            <w:r>
              <w:t>CR to 38.106: ACLR requirements</w:t>
            </w:r>
          </w:p>
        </w:tc>
        <w:tc>
          <w:tcPr>
            <w:tcW w:w="1183" w:type="dxa"/>
          </w:tcPr>
          <w:p w14:paraId="0F8292B7" w14:textId="77777777" w:rsidR="00B92789" w:rsidRPr="00B92789" w:rsidRDefault="00B92789" w:rsidP="00B92789">
            <w:pPr>
              <w:spacing w:after="120"/>
              <w:rPr>
                <w:rFonts w:eastAsiaTheme="minorEastAsia"/>
                <w:iCs/>
                <w:color w:val="000000" w:themeColor="text1"/>
                <w:lang w:eastAsia="zh-CN"/>
              </w:rPr>
            </w:pPr>
            <w:r w:rsidRPr="00B92789">
              <w:rPr>
                <w:rFonts w:eastAsiaTheme="minorEastAsia"/>
                <w:iCs/>
                <w:color w:val="000000" w:themeColor="text1"/>
                <w:lang w:eastAsia="zh-CN"/>
              </w:rPr>
              <w:t>NEC</w:t>
            </w:r>
          </w:p>
        </w:tc>
        <w:tc>
          <w:tcPr>
            <w:tcW w:w="2137" w:type="dxa"/>
          </w:tcPr>
          <w:p w14:paraId="1F431FFE" w14:textId="761EBF6A"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 xml:space="preserve">Revised -&gt; </w:t>
            </w:r>
            <w:r w:rsidR="00316577">
              <w:rPr>
                <w:rFonts w:eastAsiaTheme="minorEastAsia"/>
                <w:color w:val="000000" w:themeColor="text1"/>
                <w:lang w:eastAsia="zh-CN"/>
              </w:rPr>
              <w:t>Not</w:t>
            </w:r>
            <w:r>
              <w:rPr>
                <w:rFonts w:eastAsiaTheme="minorEastAsia"/>
                <w:color w:val="000000" w:themeColor="text1"/>
                <w:lang w:eastAsia="zh-CN"/>
              </w:rPr>
              <w:t>ed</w:t>
            </w:r>
          </w:p>
        </w:tc>
        <w:tc>
          <w:tcPr>
            <w:tcW w:w="2332" w:type="dxa"/>
          </w:tcPr>
          <w:p w14:paraId="6D2F1EE0" w14:textId="012C833F" w:rsidR="00B92789" w:rsidRDefault="00B92789" w:rsidP="00B92789">
            <w:pPr>
              <w:spacing w:after="120"/>
              <w:rPr>
                <w:rFonts w:eastAsiaTheme="minorEastAsia"/>
                <w:i/>
                <w:color w:val="0070C0"/>
                <w:lang w:eastAsia="zh-CN"/>
              </w:rPr>
            </w:pPr>
            <w:r>
              <w:rPr>
                <w:rFonts w:eastAsiaTheme="minorEastAsia"/>
                <w:color w:val="0070C0"/>
                <w:lang w:eastAsia="zh-CN"/>
              </w:rPr>
              <w:t xml:space="preserve">NEC requested to </w:t>
            </w:r>
            <w:r w:rsidR="00316577">
              <w:rPr>
                <w:rFonts w:eastAsiaTheme="minorEastAsia"/>
                <w:color w:val="0070C0"/>
                <w:lang w:eastAsia="zh-CN"/>
              </w:rPr>
              <w:t>note</w:t>
            </w:r>
            <w:r>
              <w:rPr>
                <w:rFonts w:eastAsiaTheme="minorEastAsia"/>
                <w:color w:val="0070C0"/>
                <w:lang w:eastAsia="zh-CN"/>
              </w:rPr>
              <w:t xml:space="preserve"> original Tdoc and withdraw revision</w:t>
            </w:r>
          </w:p>
        </w:tc>
      </w:tr>
      <w:tr w:rsidR="00B92789" w14:paraId="65C97ECA" w14:textId="77777777" w:rsidTr="00B92789">
        <w:tc>
          <w:tcPr>
            <w:tcW w:w="1559" w:type="dxa"/>
          </w:tcPr>
          <w:p w14:paraId="60D105B9" w14:textId="00CB7820" w:rsidR="00B92789" w:rsidRDefault="00B92789" w:rsidP="00B92789">
            <w:pPr>
              <w:spacing w:after="120"/>
              <w:rPr>
                <w:color w:val="000000" w:themeColor="text1"/>
              </w:rPr>
            </w:pPr>
            <w:r>
              <w:rPr>
                <w:color w:val="000000" w:themeColor="text1"/>
              </w:rPr>
              <w:t>R4-2217289</w:t>
            </w:r>
          </w:p>
        </w:tc>
        <w:tc>
          <w:tcPr>
            <w:tcW w:w="1700" w:type="dxa"/>
          </w:tcPr>
          <w:p w14:paraId="4DD5622C" w14:textId="77777777" w:rsidR="00B92789" w:rsidRDefault="00B92789" w:rsidP="00B92789">
            <w:pPr>
              <w:spacing w:after="120"/>
              <w:rPr>
                <w:rFonts w:eastAsiaTheme="minorEastAsia"/>
                <w:i/>
                <w:color w:val="0070C0"/>
                <w:lang w:eastAsia="zh-CN"/>
              </w:rPr>
            </w:pPr>
          </w:p>
        </w:tc>
        <w:tc>
          <w:tcPr>
            <w:tcW w:w="2288" w:type="dxa"/>
          </w:tcPr>
          <w:p w14:paraId="0E242321" w14:textId="028EA784" w:rsidR="00B92789" w:rsidRDefault="00B92789" w:rsidP="00B92789">
            <w:pPr>
              <w:spacing w:after="120"/>
            </w:pPr>
            <w:r>
              <w:t>CR to 38.106: ACLR requirements</w:t>
            </w:r>
          </w:p>
        </w:tc>
        <w:tc>
          <w:tcPr>
            <w:tcW w:w="1183" w:type="dxa"/>
          </w:tcPr>
          <w:p w14:paraId="1B64671B" w14:textId="35BD1C04" w:rsidR="00B92789" w:rsidRPr="00B92789" w:rsidRDefault="00B92789" w:rsidP="00B92789">
            <w:pPr>
              <w:spacing w:after="120"/>
              <w:rPr>
                <w:rFonts w:eastAsiaTheme="minorEastAsia"/>
                <w:iCs/>
                <w:color w:val="000000" w:themeColor="text1"/>
                <w:lang w:eastAsia="zh-CN"/>
              </w:rPr>
            </w:pPr>
            <w:r w:rsidRPr="00B92789">
              <w:rPr>
                <w:rFonts w:eastAsiaTheme="minorEastAsia"/>
                <w:iCs/>
                <w:color w:val="000000" w:themeColor="text1"/>
                <w:lang w:eastAsia="zh-CN"/>
              </w:rPr>
              <w:t>NEC</w:t>
            </w:r>
          </w:p>
        </w:tc>
        <w:tc>
          <w:tcPr>
            <w:tcW w:w="2137" w:type="dxa"/>
          </w:tcPr>
          <w:p w14:paraId="75D44089" w14:textId="18E38239"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Withdraw</w:t>
            </w:r>
          </w:p>
        </w:tc>
        <w:tc>
          <w:tcPr>
            <w:tcW w:w="2332" w:type="dxa"/>
          </w:tcPr>
          <w:p w14:paraId="6ABCBDC8" w14:textId="77777777" w:rsidR="00B92789" w:rsidRDefault="00B92789" w:rsidP="00B92789">
            <w:pPr>
              <w:spacing w:after="120"/>
              <w:rPr>
                <w:rFonts w:eastAsiaTheme="minorEastAsia"/>
                <w:i/>
                <w:color w:val="0070C0"/>
                <w:lang w:eastAsia="zh-CN"/>
              </w:rPr>
            </w:pPr>
          </w:p>
        </w:tc>
      </w:tr>
      <w:tr w:rsidR="00B92789" w14:paraId="07355E48" w14:textId="77777777" w:rsidTr="00B92789">
        <w:tc>
          <w:tcPr>
            <w:tcW w:w="1559" w:type="dxa"/>
          </w:tcPr>
          <w:p w14:paraId="458DCA6B" w14:textId="77777777" w:rsidR="00B92789" w:rsidRDefault="00B92789" w:rsidP="00B92789">
            <w:pPr>
              <w:spacing w:after="120"/>
              <w:rPr>
                <w:rFonts w:eastAsiaTheme="minorEastAsia"/>
                <w:color w:val="0070C0"/>
                <w:lang w:eastAsia="zh-CN"/>
              </w:rPr>
            </w:pPr>
            <w:r>
              <w:t>R4-2215490</w:t>
            </w:r>
          </w:p>
        </w:tc>
        <w:tc>
          <w:tcPr>
            <w:tcW w:w="1700" w:type="dxa"/>
          </w:tcPr>
          <w:p w14:paraId="6B9B3EA3" w14:textId="20EBA33C" w:rsidR="00B92789" w:rsidRDefault="00CC2DC9" w:rsidP="00B92789">
            <w:pPr>
              <w:spacing w:after="120"/>
              <w:rPr>
                <w:rFonts w:eastAsiaTheme="minorEastAsia"/>
                <w:i/>
                <w:color w:val="0070C0"/>
                <w:lang w:eastAsia="zh-CN"/>
              </w:rPr>
            </w:pPr>
            <w:r>
              <w:t>R4-2217290</w:t>
            </w:r>
          </w:p>
        </w:tc>
        <w:tc>
          <w:tcPr>
            <w:tcW w:w="2288" w:type="dxa"/>
          </w:tcPr>
          <w:p w14:paraId="3DBEF644" w14:textId="77777777" w:rsidR="00B92789" w:rsidRDefault="00B92789" w:rsidP="00B92789">
            <w:pPr>
              <w:spacing w:after="120"/>
              <w:rPr>
                <w:rFonts w:eastAsiaTheme="minorEastAsia"/>
                <w:i/>
                <w:color w:val="0070C0"/>
                <w:lang w:eastAsia="zh-CN"/>
              </w:rPr>
            </w:pPr>
            <w:r>
              <w:t>CR for 38.106 OOB gain radiated related requirements</w:t>
            </w:r>
          </w:p>
        </w:tc>
        <w:tc>
          <w:tcPr>
            <w:tcW w:w="1183" w:type="dxa"/>
          </w:tcPr>
          <w:p w14:paraId="61FA5CB4" w14:textId="77777777" w:rsidR="00B92789" w:rsidRDefault="00B92789" w:rsidP="00B92789">
            <w:pPr>
              <w:spacing w:after="120"/>
              <w:rPr>
                <w:rFonts w:eastAsiaTheme="minorEastAsia"/>
                <w:i/>
                <w:color w:val="000000" w:themeColor="text1"/>
                <w:lang w:eastAsia="zh-CN"/>
              </w:rPr>
            </w:pPr>
            <w:r>
              <w:rPr>
                <w:color w:val="000000" w:themeColor="text1"/>
              </w:rPr>
              <w:t>CMCC</w:t>
            </w:r>
          </w:p>
        </w:tc>
        <w:tc>
          <w:tcPr>
            <w:tcW w:w="2137" w:type="dxa"/>
          </w:tcPr>
          <w:p w14:paraId="5CC3429A" w14:textId="77777777" w:rsidR="00B92789" w:rsidRDefault="00B92789" w:rsidP="00B92789">
            <w:pPr>
              <w:spacing w:after="120"/>
              <w:rPr>
                <w:rFonts w:eastAsiaTheme="minorEastAsia"/>
                <w:color w:val="000000" w:themeColor="text1"/>
                <w:lang w:eastAsia="zh-CN"/>
              </w:rPr>
            </w:pPr>
            <w:r>
              <w:rPr>
                <w:rFonts w:eastAsiaTheme="minorEastAsia"/>
                <w:color w:val="000000" w:themeColor="text1"/>
                <w:lang w:eastAsia="zh-CN"/>
              </w:rPr>
              <w:t>Revised</w:t>
            </w:r>
          </w:p>
        </w:tc>
        <w:tc>
          <w:tcPr>
            <w:tcW w:w="2332" w:type="dxa"/>
          </w:tcPr>
          <w:p w14:paraId="49DEE649" w14:textId="77777777" w:rsidR="00B92789" w:rsidRDefault="00B92789" w:rsidP="00B92789">
            <w:pPr>
              <w:spacing w:after="120"/>
              <w:rPr>
                <w:rFonts w:eastAsiaTheme="minorEastAsia"/>
                <w:i/>
                <w:color w:val="0070C0"/>
                <w:lang w:eastAsia="zh-CN"/>
              </w:rPr>
            </w:pPr>
          </w:p>
        </w:tc>
      </w:tr>
      <w:tr w:rsidR="00CC2DC9" w14:paraId="69182FA4" w14:textId="77777777" w:rsidTr="00B92789">
        <w:tc>
          <w:tcPr>
            <w:tcW w:w="1559" w:type="dxa"/>
          </w:tcPr>
          <w:p w14:paraId="5F766D60" w14:textId="382609B3" w:rsidR="00CC2DC9" w:rsidRDefault="00CC2DC9" w:rsidP="00CC2DC9">
            <w:pPr>
              <w:spacing w:after="120"/>
            </w:pPr>
            <w:r>
              <w:t>R4-2217290</w:t>
            </w:r>
          </w:p>
        </w:tc>
        <w:tc>
          <w:tcPr>
            <w:tcW w:w="1700" w:type="dxa"/>
          </w:tcPr>
          <w:p w14:paraId="5D4EEE5D" w14:textId="77777777" w:rsidR="00CC2DC9" w:rsidRDefault="00CC2DC9" w:rsidP="00CC2DC9">
            <w:pPr>
              <w:spacing w:after="120"/>
              <w:rPr>
                <w:rFonts w:eastAsiaTheme="minorEastAsia"/>
                <w:i/>
                <w:color w:val="0070C0"/>
                <w:lang w:eastAsia="zh-CN"/>
              </w:rPr>
            </w:pPr>
          </w:p>
        </w:tc>
        <w:tc>
          <w:tcPr>
            <w:tcW w:w="2288" w:type="dxa"/>
          </w:tcPr>
          <w:p w14:paraId="381B549B" w14:textId="340F9D02" w:rsidR="00CC2DC9" w:rsidRDefault="00CC2DC9" w:rsidP="00CC2DC9">
            <w:pPr>
              <w:spacing w:after="120"/>
            </w:pPr>
            <w:r>
              <w:t>CR for 38.106 OOB gain radiated related requirements</w:t>
            </w:r>
          </w:p>
        </w:tc>
        <w:tc>
          <w:tcPr>
            <w:tcW w:w="1183" w:type="dxa"/>
          </w:tcPr>
          <w:p w14:paraId="0B898A97" w14:textId="56073808" w:rsidR="00CC2DC9" w:rsidRDefault="00CC2DC9" w:rsidP="00CC2DC9">
            <w:pPr>
              <w:spacing w:after="120"/>
              <w:rPr>
                <w:color w:val="000000" w:themeColor="text1"/>
              </w:rPr>
            </w:pPr>
            <w:r>
              <w:rPr>
                <w:color w:val="000000" w:themeColor="text1"/>
              </w:rPr>
              <w:t>CMCC</w:t>
            </w:r>
          </w:p>
        </w:tc>
        <w:tc>
          <w:tcPr>
            <w:tcW w:w="2137" w:type="dxa"/>
          </w:tcPr>
          <w:p w14:paraId="369672E3" w14:textId="119581D1" w:rsidR="00CC2DC9" w:rsidRDefault="00CC2DC9" w:rsidP="00CC2DC9">
            <w:pPr>
              <w:spacing w:after="120"/>
              <w:rPr>
                <w:rFonts w:eastAsiaTheme="minorEastAsia"/>
                <w:color w:val="000000" w:themeColor="text1"/>
                <w:lang w:eastAsia="zh-CN"/>
              </w:rPr>
            </w:pPr>
            <w:r>
              <w:rPr>
                <w:rFonts w:eastAsiaTheme="minorEastAsia"/>
                <w:color w:val="000000" w:themeColor="text1"/>
                <w:lang w:eastAsia="zh-CN"/>
              </w:rPr>
              <w:t>Noted</w:t>
            </w:r>
          </w:p>
        </w:tc>
        <w:tc>
          <w:tcPr>
            <w:tcW w:w="2332" w:type="dxa"/>
          </w:tcPr>
          <w:p w14:paraId="44C23280" w14:textId="787A2C6F" w:rsidR="00CC2DC9" w:rsidRPr="00CC2DC9" w:rsidRDefault="00CC2DC9" w:rsidP="00CC2DC9">
            <w:pPr>
              <w:spacing w:after="120"/>
              <w:rPr>
                <w:rFonts w:eastAsiaTheme="minorEastAsia"/>
                <w:iCs/>
                <w:color w:val="0070C0"/>
                <w:lang w:eastAsia="zh-CN"/>
              </w:rPr>
            </w:pPr>
            <w:r w:rsidRPr="00CC2DC9">
              <w:rPr>
                <w:rFonts w:eastAsiaTheme="minorEastAsia"/>
                <w:iCs/>
                <w:color w:val="0070C0"/>
                <w:lang w:eastAsia="zh-CN"/>
              </w:rPr>
              <w:t xml:space="preserve">Qualcomm </w:t>
            </w:r>
            <w:r w:rsidR="00766372">
              <w:rPr>
                <w:rFonts w:eastAsiaTheme="minorEastAsia"/>
                <w:iCs/>
                <w:color w:val="0070C0"/>
                <w:lang w:eastAsia="zh-CN"/>
              </w:rPr>
              <w:t>has concerns on the revised text</w:t>
            </w:r>
            <w:r w:rsidRPr="00CC2DC9">
              <w:rPr>
                <w:rFonts w:eastAsiaTheme="minorEastAsia"/>
                <w:iCs/>
                <w:color w:val="0070C0"/>
                <w:lang w:eastAsia="zh-CN"/>
              </w:rPr>
              <w:t xml:space="preserve">. </w:t>
            </w:r>
          </w:p>
        </w:tc>
      </w:tr>
      <w:tr w:rsidR="00CC2DC9" w14:paraId="7B6B2DE0" w14:textId="77777777" w:rsidTr="00B92789">
        <w:tc>
          <w:tcPr>
            <w:tcW w:w="1559" w:type="dxa"/>
          </w:tcPr>
          <w:p w14:paraId="256EA8E1" w14:textId="77777777" w:rsidR="00CC2DC9" w:rsidRDefault="00CC2DC9" w:rsidP="00CC2DC9">
            <w:pPr>
              <w:spacing w:after="120"/>
              <w:rPr>
                <w:rFonts w:eastAsiaTheme="minorEastAsia"/>
                <w:color w:val="0070C0"/>
                <w:lang w:eastAsia="zh-CN"/>
              </w:rPr>
            </w:pPr>
            <w:r>
              <w:t>R4-2215732</w:t>
            </w:r>
          </w:p>
        </w:tc>
        <w:tc>
          <w:tcPr>
            <w:tcW w:w="1700" w:type="dxa"/>
          </w:tcPr>
          <w:p w14:paraId="21518679" w14:textId="77777777" w:rsidR="00CC2DC9" w:rsidRDefault="00CC2DC9" w:rsidP="00CC2DC9">
            <w:pPr>
              <w:spacing w:after="120"/>
              <w:rPr>
                <w:rFonts w:eastAsiaTheme="minorEastAsia"/>
                <w:i/>
                <w:color w:val="0070C0"/>
                <w:lang w:eastAsia="zh-CN"/>
              </w:rPr>
            </w:pPr>
          </w:p>
        </w:tc>
        <w:tc>
          <w:tcPr>
            <w:tcW w:w="2288" w:type="dxa"/>
          </w:tcPr>
          <w:p w14:paraId="4FA0956A" w14:textId="77777777" w:rsidR="00CC2DC9" w:rsidRDefault="00CC2DC9" w:rsidP="00CC2DC9">
            <w:pPr>
              <w:spacing w:after="120"/>
              <w:rPr>
                <w:rFonts w:eastAsiaTheme="minorEastAsia"/>
                <w:i/>
                <w:color w:val="0070C0"/>
                <w:lang w:eastAsia="zh-CN"/>
              </w:rPr>
            </w:pPr>
            <w:r>
              <w:t>Discussion on NR repeater EMC performance assessment</w:t>
            </w:r>
          </w:p>
        </w:tc>
        <w:tc>
          <w:tcPr>
            <w:tcW w:w="1183" w:type="dxa"/>
          </w:tcPr>
          <w:p w14:paraId="5E90EBF5" w14:textId="77777777" w:rsidR="00CC2DC9" w:rsidRDefault="00CC2DC9" w:rsidP="00CC2DC9">
            <w:pPr>
              <w:spacing w:after="120"/>
              <w:rPr>
                <w:rFonts w:eastAsiaTheme="minorEastAsia"/>
                <w:i/>
                <w:color w:val="0070C0"/>
                <w:lang w:eastAsia="zh-CN"/>
              </w:rPr>
            </w:pPr>
            <w:r>
              <w:t>ZTE Corporation</w:t>
            </w:r>
          </w:p>
        </w:tc>
        <w:tc>
          <w:tcPr>
            <w:tcW w:w="2137" w:type="dxa"/>
          </w:tcPr>
          <w:p w14:paraId="78B8F7C8" w14:textId="4281E9CA" w:rsidR="00CC2DC9" w:rsidRDefault="008F6587" w:rsidP="00CC2DC9">
            <w:pPr>
              <w:spacing w:after="120"/>
              <w:rPr>
                <w:rFonts w:eastAsiaTheme="minorEastAsia"/>
                <w:color w:val="000000" w:themeColor="text1"/>
                <w:lang w:eastAsia="zh-CN"/>
              </w:rPr>
            </w:pPr>
            <w:r>
              <w:rPr>
                <w:rFonts w:eastAsiaTheme="minorEastAsia"/>
                <w:color w:val="000000" w:themeColor="text1"/>
                <w:lang w:eastAsia="zh-CN"/>
              </w:rPr>
              <w:t>Agreeable</w:t>
            </w:r>
          </w:p>
        </w:tc>
        <w:tc>
          <w:tcPr>
            <w:tcW w:w="2332" w:type="dxa"/>
          </w:tcPr>
          <w:p w14:paraId="6B06B56E" w14:textId="77777777" w:rsidR="00CC2DC9" w:rsidRDefault="00CC2DC9" w:rsidP="00CC2DC9">
            <w:pPr>
              <w:spacing w:after="120"/>
              <w:rPr>
                <w:rFonts w:eastAsiaTheme="minorEastAsia"/>
                <w:i/>
                <w:color w:val="0070C0"/>
                <w:lang w:eastAsia="zh-CN"/>
              </w:rPr>
            </w:pPr>
          </w:p>
        </w:tc>
      </w:tr>
      <w:tr w:rsidR="00CC2DC9" w14:paraId="5A31FF14" w14:textId="77777777" w:rsidTr="00B92789">
        <w:tc>
          <w:tcPr>
            <w:tcW w:w="1559" w:type="dxa"/>
          </w:tcPr>
          <w:p w14:paraId="59CBE063" w14:textId="77777777" w:rsidR="00CC2DC9" w:rsidRDefault="00CC2DC9" w:rsidP="00CC2DC9">
            <w:pPr>
              <w:spacing w:after="120"/>
              <w:rPr>
                <w:color w:val="000000" w:themeColor="text1"/>
              </w:rPr>
            </w:pPr>
            <w:r>
              <w:lastRenderedPageBreak/>
              <w:t>R4-2216038</w:t>
            </w:r>
          </w:p>
        </w:tc>
        <w:tc>
          <w:tcPr>
            <w:tcW w:w="1700" w:type="dxa"/>
          </w:tcPr>
          <w:p w14:paraId="7D6C1319" w14:textId="77777777" w:rsidR="00CC2DC9" w:rsidRDefault="00CC2DC9" w:rsidP="00CC2DC9">
            <w:pPr>
              <w:spacing w:after="120"/>
              <w:rPr>
                <w:rFonts w:eastAsiaTheme="minorEastAsia"/>
                <w:i/>
                <w:color w:val="0070C0"/>
                <w:lang w:eastAsia="zh-CN"/>
              </w:rPr>
            </w:pPr>
          </w:p>
        </w:tc>
        <w:tc>
          <w:tcPr>
            <w:tcW w:w="2288" w:type="dxa"/>
          </w:tcPr>
          <w:p w14:paraId="36259DD2" w14:textId="77777777" w:rsidR="00CC2DC9" w:rsidRDefault="00CC2DC9" w:rsidP="00CC2DC9">
            <w:pPr>
              <w:spacing w:after="120"/>
              <w:rPr>
                <w:rFonts w:eastAsiaTheme="minorEastAsia"/>
                <w:i/>
                <w:color w:val="0070C0"/>
                <w:lang w:eastAsia="zh-CN"/>
              </w:rPr>
            </w:pPr>
            <w:r>
              <w:t>CR to TS38.114 repeater clause 8.1 R17</w:t>
            </w:r>
          </w:p>
        </w:tc>
        <w:tc>
          <w:tcPr>
            <w:tcW w:w="1183" w:type="dxa"/>
          </w:tcPr>
          <w:p w14:paraId="5C243EF4" w14:textId="77777777" w:rsidR="00CC2DC9" w:rsidRDefault="00CC2DC9" w:rsidP="00CC2DC9">
            <w:pPr>
              <w:spacing w:after="120"/>
              <w:rPr>
                <w:rFonts w:eastAsiaTheme="minorEastAsia"/>
                <w:i/>
                <w:color w:val="0070C0"/>
                <w:lang w:eastAsia="zh-CN"/>
              </w:rPr>
            </w:pPr>
            <w:r>
              <w:t>ZTE Corporation</w:t>
            </w:r>
          </w:p>
        </w:tc>
        <w:tc>
          <w:tcPr>
            <w:tcW w:w="2137" w:type="dxa"/>
          </w:tcPr>
          <w:p w14:paraId="75900349" w14:textId="77777777" w:rsidR="00CC2DC9" w:rsidRDefault="00CC2DC9" w:rsidP="00CC2DC9">
            <w:pPr>
              <w:spacing w:after="120"/>
              <w:rPr>
                <w:rFonts w:eastAsiaTheme="minorEastAsia"/>
                <w:color w:val="000000" w:themeColor="text1"/>
                <w:lang w:eastAsia="zh-CN"/>
              </w:rPr>
            </w:pPr>
            <w:r>
              <w:rPr>
                <w:rFonts w:eastAsiaTheme="minorEastAsia"/>
                <w:color w:val="000000" w:themeColor="text1"/>
                <w:lang w:eastAsia="zh-CN"/>
              </w:rPr>
              <w:t xml:space="preserve">Agreeable </w:t>
            </w:r>
          </w:p>
        </w:tc>
        <w:tc>
          <w:tcPr>
            <w:tcW w:w="2332" w:type="dxa"/>
          </w:tcPr>
          <w:p w14:paraId="30DAEFE5" w14:textId="77777777" w:rsidR="00CC2DC9" w:rsidRDefault="00CC2DC9" w:rsidP="00CC2DC9">
            <w:pPr>
              <w:spacing w:after="120"/>
              <w:rPr>
                <w:rFonts w:eastAsiaTheme="minorEastAsia"/>
                <w:i/>
                <w:color w:val="0070C0"/>
                <w:lang w:eastAsia="zh-CN"/>
              </w:rPr>
            </w:pPr>
          </w:p>
        </w:tc>
      </w:tr>
      <w:tr w:rsidR="00CC2DC9" w14:paraId="1449F0FD" w14:textId="77777777" w:rsidTr="00B92789">
        <w:tc>
          <w:tcPr>
            <w:tcW w:w="1559" w:type="dxa"/>
          </w:tcPr>
          <w:p w14:paraId="4B1388C4" w14:textId="77777777" w:rsidR="00CC2DC9" w:rsidRDefault="00CC2DC9" w:rsidP="00CC2DC9">
            <w:pPr>
              <w:spacing w:after="120"/>
              <w:rPr>
                <w:color w:val="000000" w:themeColor="text1"/>
              </w:rPr>
            </w:pPr>
            <w:r>
              <w:t>R4-2215960</w:t>
            </w:r>
          </w:p>
        </w:tc>
        <w:tc>
          <w:tcPr>
            <w:tcW w:w="1700" w:type="dxa"/>
          </w:tcPr>
          <w:p w14:paraId="4772B3A0" w14:textId="55203F55" w:rsidR="00CC2DC9" w:rsidRDefault="00CC2DC9" w:rsidP="00CC2DC9">
            <w:pPr>
              <w:spacing w:after="120"/>
              <w:rPr>
                <w:rFonts w:eastAsiaTheme="minorEastAsia"/>
                <w:i/>
                <w:color w:val="0070C0"/>
                <w:lang w:eastAsia="zh-CN"/>
              </w:rPr>
            </w:pPr>
            <w:r>
              <w:t>R4-2217290</w:t>
            </w:r>
          </w:p>
        </w:tc>
        <w:tc>
          <w:tcPr>
            <w:tcW w:w="2288" w:type="dxa"/>
          </w:tcPr>
          <w:p w14:paraId="1661D499" w14:textId="77777777" w:rsidR="00CC2DC9" w:rsidRDefault="00CC2DC9" w:rsidP="00CC2DC9">
            <w:pPr>
              <w:spacing w:after="120"/>
              <w:rPr>
                <w:rFonts w:eastAsiaTheme="minorEastAsia"/>
                <w:i/>
                <w:color w:val="0070C0"/>
                <w:lang w:eastAsia="zh-CN"/>
              </w:rPr>
            </w:pPr>
            <w:r>
              <w:rPr>
                <w:lang w:val="en-US"/>
              </w:rPr>
              <w:t>Draft CR to TS 38.114 Clause 4.5</w:t>
            </w:r>
          </w:p>
        </w:tc>
        <w:tc>
          <w:tcPr>
            <w:tcW w:w="1183" w:type="dxa"/>
          </w:tcPr>
          <w:p w14:paraId="4225B265" w14:textId="77777777" w:rsidR="00CC2DC9" w:rsidRDefault="00CC2DC9" w:rsidP="00CC2DC9">
            <w:pPr>
              <w:spacing w:after="120"/>
              <w:rPr>
                <w:rFonts w:eastAsiaTheme="minorEastAsia"/>
                <w:i/>
                <w:color w:val="0070C0"/>
                <w:lang w:eastAsia="zh-CN"/>
              </w:rPr>
            </w:pPr>
            <w:r>
              <w:t>Ericsson</w:t>
            </w:r>
          </w:p>
        </w:tc>
        <w:tc>
          <w:tcPr>
            <w:tcW w:w="2137" w:type="dxa"/>
          </w:tcPr>
          <w:p w14:paraId="3B39AB1A" w14:textId="77777777" w:rsidR="00CC2DC9" w:rsidRDefault="00CC2DC9" w:rsidP="00CC2DC9">
            <w:pPr>
              <w:spacing w:after="120"/>
              <w:rPr>
                <w:rFonts w:eastAsiaTheme="minorEastAsia"/>
                <w:color w:val="000000" w:themeColor="text1"/>
                <w:lang w:eastAsia="zh-CN"/>
              </w:rPr>
            </w:pPr>
            <w:r>
              <w:rPr>
                <w:rFonts w:eastAsiaTheme="minorEastAsia"/>
                <w:color w:val="000000" w:themeColor="text1"/>
                <w:lang w:eastAsia="zh-CN"/>
              </w:rPr>
              <w:t>Revised</w:t>
            </w:r>
          </w:p>
        </w:tc>
        <w:tc>
          <w:tcPr>
            <w:tcW w:w="2332" w:type="dxa"/>
          </w:tcPr>
          <w:p w14:paraId="2E65D931" w14:textId="77777777" w:rsidR="00CC2DC9" w:rsidRDefault="00CC2DC9" w:rsidP="00CC2DC9">
            <w:pPr>
              <w:spacing w:after="120"/>
              <w:rPr>
                <w:rFonts w:eastAsiaTheme="minorEastAsia"/>
                <w:i/>
                <w:color w:val="0070C0"/>
                <w:lang w:eastAsia="zh-CN"/>
              </w:rPr>
            </w:pPr>
          </w:p>
        </w:tc>
      </w:tr>
      <w:tr w:rsidR="00CC2DC9" w14:paraId="09647001" w14:textId="77777777" w:rsidTr="00B92789">
        <w:tc>
          <w:tcPr>
            <w:tcW w:w="1559" w:type="dxa"/>
          </w:tcPr>
          <w:p w14:paraId="57978C35" w14:textId="7F233736" w:rsidR="00CC2DC9" w:rsidRDefault="00CC2DC9" w:rsidP="00CC2DC9">
            <w:pPr>
              <w:spacing w:after="120"/>
            </w:pPr>
            <w:r>
              <w:t>R4-2217290</w:t>
            </w:r>
          </w:p>
        </w:tc>
        <w:tc>
          <w:tcPr>
            <w:tcW w:w="1700" w:type="dxa"/>
          </w:tcPr>
          <w:p w14:paraId="6BEAB840" w14:textId="77777777" w:rsidR="00CC2DC9" w:rsidRDefault="00CC2DC9" w:rsidP="00CC2DC9">
            <w:pPr>
              <w:spacing w:after="120"/>
              <w:rPr>
                <w:rFonts w:eastAsiaTheme="minorEastAsia"/>
                <w:i/>
                <w:color w:val="0070C0"/>
                <w:lang w:eastAsia="zh-CN"/>
              </w:rPr>
            </w:pPr>
          </w:p>
        </w:tc>
        <w:tc>
          <w:tcPr>
            <w:tcW w:w="2288" w:type="dxa"/>
          </w:tcPr>
          <w:p w14:paraId="26AB57C7" w14:textId="0C48319C" w:rsidR="00CC2DC9" w:rsidRDefault="00CC2DC9" w:rsidP="00CC2DC9">
            <w:pPr>
              <w:spacing w:after="120"/>
              <w:rPr>
                <w:lang w:val="en-US"/>
              </w:rPr>
            </w:pPr>
            <w:r>
              <w:rPr>
                <w:lang w:val="en-US"/>
              </w:rPr>
              <w:t>Draft CR to TS 38.114 Clause 4.5</w:t>
            </w:r>
          </w:p>
        </w:tc>
        <w:tc>
          <w:tcPr>
            <w:tcW w:w="1183" w:type="dxa"/>
          </w:tcPr>
          <w:p w14:paraId="16532FC2" w14:textId="48A3D861" w:rsidR="00CC2DC9" w:rsidRDefault="00CC2DC9" w:rsidP="00CC2DC9">
            <w:pPr>
              <w:spacing w:after="120"/>
            </w:pPr>
            <w:r>
              <w:t>Ericsson</w:t>
            </w:r>
          </w:p>
        </w:tc>
        <w:tc>
          <w:tcPr>
            <w:tcW w:w="2137" w:type="dxa"/>
          </w:tcPr>
          <w:p w14:paraId="105BDD60" w14:textId="734A198A" w:rsidR="00CC2DC9" w:rsidRDefault="00CC2DC9" w:rsidP="00CC2DC9">
            <w:pPr>
              <w:spacing w:after="120"/>
              <w:rPr>
                <w:rFonts w:eastAsiaTheme="minorEastAsia"/>
                <w:color w:val="000000" w:themeColor="text1"/>
                <w:lang w:eastAsia="zh-CN"/>
              </w:rPr>
            </w:pPr>
            <w:r>
              <w:rPr>
                <w:rFonts w:eastAsiaTheme="minorEastAsia"/>
                <w:color w:val="000000" w:themeColor="text1"/>
                <w:lang w:eastAsia="zh-CN"/>
              </w:rPr>
              <w:t>Agreeable</w:t>
            </w:r>
          </w:p>
        </w:tc>
        <w:tc>
          <w:tcPr>
            <w:tcW w:w="2332" w:type="dxa"/>
          </w:tcPr>
          <w:p w14:paraId="2F4872AF" w14:textId="77777777" w:rsidR="00CC2DC9" w:rsidRDefault="00CC2DC9" w:rsidP="00CC2DC9">
            <w:pPr>
              <w:spacing w:after="120"/>
              <w:rPr>
                <w:rFonts w:eastAsiaTheme="minorEastAsia"/>
                <w:i/>
                <w:color w:val="0070C0"/>
                <w:lang w:eastAsia="zh-CN"/>
              </w:rPr>
            </w:pPr>
          </w:p>
        </w:tc>
      </w:tr>
    </w:tbl>
    <w:p w14:paraId="4C9ED67A" w14:textId="77777777" w:rsidR="00601DD9" w:rsidRDefault="00601DD9">
      <w:pPr>
        <w:rPr>
          <w:rFonts w:eastAsiaTheme="minorEastAsia"/>
          <w:color w:val="0070C0"/>
          <w:lang w:eastAsia="zh-CN"/>
        </w:rPr>
      </w:pPr>
    </w:p>
    <w:p w14:paraId="0496E974" w14:textId="77777777" w:rsidR="00601DD9" w:rsidRDefault="00F40FF4">
      <w:pPr>
        <w:rPr>
          <w:rFonts w:eastAsiaTheme="minorEastAsia"/>
          <w:color w:val="0070C0"/>
          <w:lang w:eastAsia="zh-CN"/>
        </w:rPr>
      </w:pPr>
      <w:r>
        <w:rPr>
          <w:rFonts w:eastAsiaTheme="minorEastAsia"/>
          <w:color w:val="0070C0"/>
          <w:lang w:eastAsia="zh-CN"/>
        </w:rPr>
        <w:t>Notes:</w:t>
      </w:r>
    </w:p>
    <w:p w14:paraId="2C86C688" w14:textId="77777777" w:rsidR="00601DD9" w:rsidRDefault="00F40FF4">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497B1C82" w14:textId="77777777" w:rsidR="00601DD9" w:rsidRDefault="00F40FF4">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3017D8C" w14:textId="77777777" w:rsidR="00601DD9" w:rsidRDefault="00F40FF4">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3B3A20ED" w14:textId="77777777" w:rsidR="00601DD9" w:rsidRDefault="00F40FF4">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400DFF5C" w14:textId="77777777" w:rsidR="00601DD9" w:rsidRDefault="00F40FF4">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sectPr w:rsidR="00601D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EDB7" w14:textId="77777777" w:rsidR="00547813" w:rsidRDefault="00547813">
      <w:pPr>
        <w:spacing w:after="0"/>
      </w:pPr>
      <w:r>
        <w:separator/>
      </w:r>
    </w:p>
  </w:endnote>
  <w:endnote w:type="continuationSeparator" w:id="0">
    <w:p w14:paraId="60365D5B" w14:textId="77777777" w:rsidR="00547813" w:rsidRDefault="00547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AA86" w14:textId="77777777" w:rsidR="00547813" w:rsidRDefault="00547813">
      <w:pPr>
        <w:spacing w:after="0"/>
      </w:pPr>
      <w:r>
        <w:separator/>
      </w:r>
    </w:p>
  </w:footnote>
  <w:footnote w:type="continuationSeparator" w:id="0">
    <w:p w14:paraId="5B5720FC" w14:textId="77777777" w:rsidR="00547813" w:rsidRDefault="005478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D7269D"/>
    <w:multiLevelType w:val="multilevel"/>
    <w:tmpl w:val="1CD726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BC5E44"/>
    <w:multiLevelType w:val="singleLevel"/>
    <w:tmpl w:val="32BC5E44"/>
    <w:lvl w:ilvl="0">
      <w:start w:val="1"/>
      <w:numFmt w:val="decimal"/>
      <w:suff w:val="space"/>
      <w:lvlText w:val="%1."/>
      <w:lvlJc w:val="left"/>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138"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756"/>
    <w:rsid w:val="0000223C"/>
    <w:rsid w:val="00004165"/>
    <w:rsid w:val="00020C56"/>
    <w:rsid w:val="00026ACC"/>
    <w:rsid w:val="0003171D"/>
    <w:rsid w:val="00031C1D"/>
    <w:rsid w:val="00033B93"/>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44F7"/>
    <w:rsid w:val="000A1830"/>
    <w:rsid w:val="000A4121"/>
    <w:rsid w:val="000A4AA3"/>
    <w:rsid w:val="000A550E"/>
    <w:rsid w:val="000B04CB"/>
    <w:rsid w:val="000B0960"/>
    <w:rsid w:val="000B1A55"/>
    <w:rsid w:val="000B20BB"/>
    <w:rsid w:val="000B2EF6"/>
    <w:rsid w:val="000B2FA6"/>
    <w:rsid w:val="000B4AA0"/>
    <w:rsid w:val="000C2553"/>
    <w:rsid w:val="000C38C3"/>
    <w:rsid w:val="000D09FD"/>
    <w:rsid w:val="000D44FB"/>
    <w:rsid w:val="000D574B"/>
    <w:rsid w:val="000D6CFC"/>
    <w:rsid w:val="000E4AFD"/>
    <w:rsid w:val="000E537B"/>
    <w:rsid w:val="000E57D0"/>
    <w:rsid w:val="000E7858"/>
    <w:rsid w:val="000F39CA"/>
    <w:rsid w:val="00104F83"/>
    <w:rsid w:val="00107927"/>
    <w:rsid w:val="00110E26"/>
    <w:rsid w:val="00111321"/>
    <w:rsid w:val="00117BD6"/>
    <w:rsid w:val="001206C2"/>
    <w:rsid w:val="00121978"/>
    <w:rsid w:val="00123422"/>
    <w:rsid w:val="00124B6A"/>
    <w:rsid w:val="00136D4C"/>
    <w:rsid w:val="00142538"/>
    <w:rsid w:val="00142BB9"/>
    <w:rsid w:val="00144F96"/>
    <w:rsid w:val="00146D93"/>
    <w:rsid w:val="00151EAC"/>
    <w:rsid w:val="00153528"/>
    <w:rsid w:val="00154E68"/>
    <w:rsid w:val="00162548"/>
    <w:rsid w:val="00172183"/>
    <w:rsid w:val="001751AB"/>
    <w:rsid w:val="00175A3F"/>
    <w:rsid w:val="00180E09"/>
    <w:rsid w:val="00181F86"/>
    <w:rsid w:val="00183D4C"/>
    <w:rsid w:val="00183F6D"/>
    <w:rsid w:val="0018670E"/>
    <w:rsid w:val="0019219A"/>
    <w:rsid w:val="00195077"/>
    <w:rsid w:val="001A033F"/>
    <w:rsid w:val="001A08AA"/>
    <w:rsid w:val="001A59CB"/>
    <w:rsid w:val="001B1A55"/>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15206"/>
    <w:rsid w:val="00221E08"/>
    <w:rsid w:val="00222897"/>
    <w:rsid w:val="00222B0C"/>
    <w:rsid w:val="00235394"/>
    <w:rsid w:val="00235577"/>
    <w:rsid w:val="002371B2"/>
    <w:rsid w:val="00240EA7"/>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CF1"/>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6577"/>
    <w:rsid w:val="00321150"/>
    <w:rsid w:val="003260D7"/>
    <w:rsid w:val="00336697"/>
    <w:rsid w:val="003418CB"/>
    <w:rsid w:val="00355873"/>
    <w:rsid w:val="0035660F"/>
    <w:rsid w:val="003628B9"/>
    <w:rsid w:val="00362D8F"/>
    <w:rsid w:val="0036659E"/>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5FE0"/>
    <w:rsid w:val="003C6893"/>
    <w:rsid w:val="003C6DE2"/>
    <w:rsid w:val="003D1EFD"/>
    <w:rsid w:val="003D28BF"/>
    <w:rsid w:val="003D4215"/>
    <w:rsid w:val="003D4C47"/>
    <w:rsid w:val="003D7719"/>
    <w:rsid w:val="003E40EE"/>
    <w:rsid w:val="003F1C1B"/>
    <w:rsid w:val="003F3A2F"/>
    <w:rsid w:val="00401144"/>
    <w:rsid w:val="00404831"/>
    <w:rsid w:val="0040556F"/>
    <w:rsid w:val="00407661"/>
    <w:rsid w:val="00410314"/>
    <w:rsid w:val="00412063"/>
    <w:rsid w:val="00412EB1"/>
    <w:rsid w:val="00413DDE"/>
    <w:rsid w:val="00414118"/>
    <w:rsid w:val="00416084"/>
    <w:rsid w:val="00416AD7"/>
    <w:rsid w:val="00424F8C"/>
    <w:rsid w:val="004271BA"/>
    <w:rsid w:val="00430497"/>
    <w:rsid w:val="00430EA5"/>
    <w:rsid w:val="00434DC1"/>
    <w:rsid w:val="004350F4"/>
    <w:rsid w:val="004412A0"/>
    <w:rsid w:val="00442337"/>
    <w:rsid w:val="00446408"/>
    <w:rsid w:val="00450F27"/>
    <w:rsid w:val="004510E5"/>
    <w:rsid w:val="0045549F"/>
    <w:rsid w:val="00456A75"/>
    <w:rsid w:val="00457D09"/>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11E"/>
    <w:rsid w:val="004E475C"/>
    <w:rsid w:val="004E56E0"/>
    <w:rsid w:val="004E7329"/>
    <w:rsid w:val="004F2CB0"/>
    <w:rsid w:val="005017F7"/>
    <w:rsid w:val="00501FA7"/>
    <w:rsid w:val="0050256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362"/>
    <w:rsid w:val="00534C89"/>
    <w:rsid w:val="00541573"/>
    <w:rsid w:val="0054348A"/>
    <w:rsid w:val="00547813"/>
    <w:rsid w:val="0056518A"/>
    <w:rsid w:val="00571777"/>
    <w:rsid w:val="00580FF5"/>
    <w:rsid w:val="00581637"/>
    <w:rsid w:val="0058519C"/>
    <w:rsid w:val="00591356"/>
    <w:rsid w:val="0059149A"/>
    <w:rsid w:val="005956EE"/>
    <w:rsid w:val="005A083E"/>
    <w:rsid w:val="005A0B19"/>
    <w:rsid w:val="005A2F8E"/>
    <w:rsid w:val="005B4802"/>
    <w:rsid w:val="005C1EA6"/>
    <w:rsid w:val="005C777C"/>
    <w:rsid w:val="005D0532"/>
    <w:rsid w:val="005D0B99"/>
    <w:rsid w:val="005D308E"/>
    <w:rsid w:val="005D3A48"/>
    <w:rsid w:val="005D7AF8"/>
    <w:rsid w:val="005E17BF"/>
    <w:rsid w:val="005E366A"/>
    <w:rsid w:val="005F1D21"/>
    <w:rsid w:val="005F2145"/>
    <w:rsid w:val="005F4997"/>
    <w:rsid w:val="006016E1"/>
    <w:rsid w:val="00601DD9"/>
    <w:rsid w:val="00602D27"/>
    <w:rsid w:val="006144A1"/>
    <w:rsid w:val="00615244"/>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2D3A"/>
    <w:rsid w:val="006D3671"/>
    <w:rsid w:val="006D4176"/>
    <w:rsid w:val="006E0A73"/>
    <w:rsid w:val="006E0FEE"/>
    <w:rsid w:val="006E2F5D"/>
    <w:rsid w:val="006E6C11"/>
    <w:rsid w:val="006F7C0C"/>
    <w:rsid w:val="00700755"/>
    <w:rsid w:val="0070646B"/>
    <w:rsid w:val="007130A2"/>
    <w:rsid w:val="00715463"/>
    <w:rsid w:val="00715AFE"/>
    <w:rsid w:val="0072479A"/>
    <w:rsid w:val="00730655"/>
    <w:rsid w:val="00731D77"/>
    <w:rsid w:val="00732360"/>
    <w:rsid w:val="0073390A"/>
    <w:rsid w:val="00734E64"/>
    <w:rsid w:val="00736B37"/>
    <w:rsid w:val="00740A35"/>
    <w:rsid w:val="007520B4"/>
    <w:rsid w:val="007655D5"/>
    <w:rsid w:val="00766372"/>
    <w:rsid w:val="00766E27"/>
    <w:rsid w:val="007763BA"/>
    <w:rsid w:val="007763C1"/>
    <w:rsid w:val="00777E82"/>
    <w:rsid w:val="00781359"/>
    <w:rsid w:val="00783728"/>
    <w:rsid w:val="00786921"/>
    <w:rsid w:val="007A1EAA"/>
    <w:rsid w:val="007A79FD"/>
    <w:rsid w:val="007B0B9D"/>
    <w:rsid w:val="007B26E3"/>
    <w:rsid w:val="007B5A43"/>
    <w:rsid w:val="007B709B"/>
    <w:rsid w:val="007B7F89"/>
    <w:rsid w:val="007C1343"/>
    <w:rsid w:val="007C5EF1"/>
    <w:rsid w:val="007C7BF5"/>
    <w:rsid w:val="007D19B7"/>
    <w:rsid w:val="007D75E5"/>
    <w:rsid w:val="007D773E"/>
    <w:rsid w:val="007E066E"/>
    <w:rsid w:val="007E1356"/>
    <w:rsid w:val="007E20FC"/>
    <w:rsid w:val="007E48C8"/>
    <w:rsid w:val="007E7062"/>
    <w:rsid w:val="007F0E1E"/>
    <w:rsid w:val="007F29A7"/>
    <w:rsid w:val="008004B4"/>
    <w:rsid w:val="00805BE8"/>
    <w:rsid w:val="008074A0"/>
    <w:rsid w:val="00816078"/>
    <w:rsid w:val="008177E3"/>
    <w:rsid w:val="00823AA9"/>
    <w:rsid w:val="008255B9"/>
    <w:rsid w:val="00825CD8"/>
    <w:rsid w:val="00827324"/>
    <w:rsid w:val="008355EA"/>
    <w:rsid w:val="00837458"/>
    <w:rsid w:val="00837777"/>
    <w:rsid w:val="00837AAE"/>
    <w:rsid w:val="008415F9"/>
    <w:rsid w:val="008429AD"/>
    <w:rsid w:val="008429DB"/>
    <w:rsid w:val="00850C75"/>
    <w:rsid w:val="00850E39"/>
    <w:rsid w:val="0085236C"/>
    <w:rsid w:val="0085477A"/>
    <w:rsid w:val="00855107"/>
    <w:rsid w:val="00855173"/>
    <w:rsid w:val="008557D9"/>
    <w:rsid w:val="00855BF7"/>
    <w:rsid w:val="00856214"/>
    <w:rsid w:val="00862089"/>
    <w:rsid w:val="00866D5B"/>
    <w:rsid w:val="00866FF5"/>
    <w:rsid w:val="0087332D"/>
    <w:rsid w:val="00873E1F"/>
    <w:rsid w:val="008745D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E91"/>
    <w:rsid w:val="008F4DD1"/>
    <w:rsid w:val="008F6056"/>
    <w:rsid w:val="008F6587"/>
    <w:rsid w:val="008F6628"/>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49A2"/>
    <w:rsid w:val="0097408E"/>
    <w:rsid w:val="00974BB2"/>
    <w:rsid w:val="00974FA7"/>
    <w:rsid w:val="009756E5"/>
    <w:rsid w:val="009762CE"/>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6310"/>
    <w:rsid w:val="00A0758F"/>
    <w:rsid w:val="00A1570A"/>
    <w:rsid w:val="00A211B4"/>
    <w:rsid w:val="00A21FF0"/>
    <w:rsid w:val="00A33DDF"/>
    <w:rsid w:val="00A34547"/>
    <w:rsid w:val="00A376B7"/>
    <w:rsid w:val="00A41BF5"/>
    <w:rsid w:val="00A44778"/>
    <w:rsid w:val="00A469E7"/>
    <w:rsid w:val="00A52EB1"/>
    <w:rsid w:val="00A57047"/>
    <w:rsid w:val="00A604A4"/>
    <w:rsid w:val="00A61B7D"/>
    <w:rsid w:val="00A65284"/>
    <w:rsid w:val="00A6605B"/>
    <w:rsid w:val="00A66ADC"/>
    <w:rsid w:val="00A7147D"/>
    <w:rsid w:val="00A81B15"/>
    <w:rsid w:val="00A82738"/>
    <w:rsid w:val="00A837FF"/>
    <w:rsid w:val="00A84052"/>
    <w:rsid w:val="00A84DC8"/>
    <w:rsid w:val="00A85DBC"/>
    <w:rsid w:val="00A8700C"/>
    <w:rsid w:val="00A87FEB"/>
    <w:rsid w:val="00A93F9F"/>
    <w:rsid w:val="00A9420E"/>
    <w:rsid w:val="00A97648"/>
    <w:rsid w:val="00AA01E9"/>
    <w:rsid w:val="00AA1CFD"/>
    <w:rsid w:val="00AA2239"/>
    <w:rsid w:val="00AA33D2"/>
    <w:rsid w:val="00AB0C57"/>
    <w:rsid w:val="00AB1195"/>
    <w:rsid w:val="00AB4182"/>
    <w:rsid w:val="00AC27DB"/>
    <w:rsid w:val="00AC4B06"/>
    <w:rsid w:val="00AC6D6B"/>
    <w:rsid w:val="00AD7736"/>
    <w:rsid w:val="00AE08DA"/>
    <w:rsid w:val="00AE10CE"/>
    <w:rsid w:val="00AE70D4"/>
    <w:rsid w:val="00AE7868"/>
    <w:rsid w:val="00AF0407"/>
    <w:rsid w:val="00AF049B"/>
    <w:rsid w:val="00AF4D8B"/>
    <w:rsid w:val="00B067CA"/>
    <w:rsid w:val="00B12B26"/>
    <w:rsid w:val="00B12D73"/>
    <w:rsid w:val="00B163F8"/>
    <w:rsid w:val="00B2472D"/>
    <w:rsid w:val="00B24CA0"/>
    <w:rsid w:val="00B2549F"/>
    <w:rsid w:val="00B30242"/>
    <w:rsid w:val="00B3668A"/>
    <w:rsid w:val="00B4108D"/>
    <w:rsid w:val="00B57265"/>
    <w:rsid w:val="00B6043A"/>
    <w:rsid w:val="00B633AE"/>
    <w:rsid w:val="00B665D2"/>
    <w:rsid w:val="00B6737C"/>
    <w:rsid w:val="00B7214D"/>
    <w:rsid w:val="00B74372"/>
    <w:rsid w:val="00B75525"/>
    <w:rsid w:val="00B80283"/>
    <w:rsid w:val="00B8095F"/>
    <w:rsid w:val="00B80B0C"/>
    <w:rsid w:val="00B80B11"/>
    <w:rsid w:val="00B831AE"/>
    <w:rsid w:val="00B8446C"/>
    <w:rsid w:val="00B87725"/>
    <w:rsid w:val="00B92789"/>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1755E"/>
    <w:rsid w:val="00C24C05"/>
    <w:rsid w:val="00C24D2F"/>
    <w:rsid w:val="00C26222"/>
    <w:rsid w:val="00C31283"/>
    <w:rsid w:val="00C33C48"/>
    <w:rsid w:val="00C340E5"/>
    <w:rsid w:val="00C35AA7"/>
    <w:rsid w:val="00C43BA1"/>
    <w:rsid w:val="00C43DAB"/>
    <w:rsid w:val="00C47F08"/>
    <w:rsid w:val="00C500B7"/>
    <w:rsid w:val="00C514A6"/>
    <w:rsid w:val="00C56468"/>
    <w:rsid w:val="00C5739F"/>
    <w:rsid w:val="00C57CF0"/>
    <w:rsid w:val="00C63557"/>
    <w:rsid w:val="00C649BD"/>
    <w:rsid w:val="00C65891"/>
    <w:rsid w:val="00C66AC9"/>
    <w:rsid w:val="00C724D3"/>
    <w:rsid w:val="00C752D3"/>
    <w:rsid w:val="00C77DD9"/>
    <w:rsid w:val="00C83BE6"/>
    <w:rsid w:val="00C85354"/>
    <w:rsid w:val="00C86ABA"/>
    <w:rsid w:val="00C919CE"/>
    <w:rsid w:val="00C943F3"/>
    <w:rsid w:val="00CA08C6"/>
    <w:rsid w:val="00CA0A77"/>
    <w:rsid w:val="00CA2729"/>
    <w:rsid w:val="00CA3057"/>
    <w:rsid w:val="00CA3EC4"/>
    <w:rsid w:val="00CA45F8"/>
    <w:rsid w:val="00CB0305"/>
    <w:rsid w:val="00CB33C7"/>
    <w:rsid w:val="00CB6DA7"/>
    <w:rsid w:val="00CB7E4C"/>
    <w:rsid w:val="00CC25B4"/>
    <w:rsid w:val="00CC2DC9"/>
    <w:rsid w:val="00CC5F88"/>
    <w:rsid w:val="00CC69C8"/>
    <w:rsid w:val="00CC77A2"/>
    <w:rsid w:val="00CD307E"/>
    <w:rsid w:val="00CD629F"/>
    <w:rsid w:val="00CD6A1B"/>
    <w:rsid w:val="00CE0A7F"/>
    <w:rsid w:val="00CE1718"/>
    <w:rsid w:val="00CE4E14"/>
    <w:rsid w:val="00CF4156"/>
    <w:rsid w:val="00D0036C"/>
    <w:rsid w:val="00D03D00"/>
    <w:rsid w:val="00D05C30"/>
    <w:rsid w:val="00D076F7"/>
    <w:rsid w:val="00D10052"/>
    <w:rsid w:val="00D11359"/>
    <w:rsid w:val="00D3188C"/>
    <w:rsid w:val="00D35F9B"/>
    <w:rsid w:val="00D36B69"/>
    <w:rsid w:val="00D408DD"/>
    <w:rsid w:val="00D44F11"/>
    <w:rsid w:val="00D45D72"/>
    <w:rsid w:val="00D520E4"/>
    <w:rsid w:val="00D53A38"/>
    <w:rsid w:val="00D575DD"/>
    <w:rsid w:val="00D57DFA"/>
    <w:rsid w:val="00D67FCF"/>
    <w:rsid w:val="00D709CE"/>
    <w:rsid w:val="00D71F73"/>
    <w:rsid w:val="00D80786"/>
    <w:rsid w:val="00D81CAB"/>
    <w:rsid w:val="00D8576F"/>
    <w:rsid w:val="00D8677F"/>
    <w:rsid w:val="00D93145"/>
    <w:rsid w:val="00D97F0C"/>
    <w:rsid w:val="00DA3A86"/>
    <w:rsid w:val="00DC2500"/>
    <w:rsid w:val="00DC4F72"/>
    <w:rsid w:val="00DC77DC"/>
    <w:rsid w:val="00DD0453"/>
    <w:rsid w:val="00DD0C2C"/>
    <w:rsid w:val="00DD19DE"/>
    <w:rsid w:val="00DD28BC"/>
    <w:rsid w:val="00DE31F0"/>
    <w:rsid w:val="00DE38A8"/>
    <w:rsid w:val="00DE3D1C"/>
    <w:rsid w:val="00DF1820"/>
    <w:rsid w:val="00E0227D"/>
    <w:rsid w:val="00E04B84"/>
    <w:rsid w:val="00E06466"/>
    <w:rsid w:val="00E06835"/>
    <w:rsid w:val="00E06FDA"/>
    <w:rsid w:val="00E160A5"/>
    <w:rsid w:val="00E1713D"/>
    <w:rsid w:val="00E20A43"/>
    <w:rsid w:val="00E23898"/>
    <w:rsid w:val="00E23F37"/>
    <w:rsid w:val="00E319F1"/>
    <w:rsid w:val="00E33CD2"/>
    <w:rsid w:val="00E40E90"/>
    <w:rsid w:val="00E43483"/>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0FB3"/>
    <w:rsid w:val="00E91008"/>
    <w:rsid w:val="00E9374E"/>
    <w:rsid w:val="00E94F54"/>
    <w:rsid w:val="00E97AD5"/>
    <w:rsid w:val="00EA1111"/>
    <w:rsid w:val="00EA3B4F"/>
    <w:rsid w:val="00EA3C24"/>
    <w:rsid w:val="00EA73DF"/>
    <w:rsid w:val="00EB61AE"/>
    <w:rsid w:val="00EC322D"/>
    <w:rsid w:val="00ED383A"/>
    <w:rsid w:val="00ED3890"/>
    <w:rsid w:val="00EE1080"/>
    <w:rsid w:val="00EE3DE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FF4"/>
    <w:rsid w:val="00F4136D"/>
    <w:rsid w:val="00F4212E"/>
    <w:rsid w:val="00F42C20"/>
    <w:rsid w:val="00F43E34"/>
    <w:rsid w:val="00F53053"/>
    <w:rsid w:val="00F53FE2"/>
    <w:rsid w:val="00F575FF"/>
    <w:rsid w:val="00F618EF"/>
    <w:rsid w:val="00F65582"/>
    <w:rsid w:val="00F66E75"/>
    <w:rsid w:val="00F77EB0"/>
    <w:rsid w:val="00F82766"/>
    <w:rsid w:val="00F87CDD"/>
    <w:rsid w:val="00F91DEF"/>
    <w:rsid w:val="00F93084"/>
    <w:rsid w:val="00F933F0"/>
    <w:rsid w:val="00F937A3"/>
    <w:rsid w:val="00F94715"/>
    <w:rsid w:val="00F9651A"/>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440A"/>
    <w:rsid w:val="00FF52D4"/>
    <w:rsid w:val="00FF6AA4"/>
    <w:rsid w:val="00FF6B09"/>
    <w:rsid w:val="080E4AC0"/>
    <w:rsid w:val="43BD33D0"/>
    <w:rsid w:val="7E5A48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C35D0"/>
  <w15:docId w15:val="{EF7AE577-C1EA-584F-91EA-000973C3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D931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Michal.szydelko@huawei.com"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5AIRPNAIUNRU-1328258698-17316</_dlc_DocId>
    <_dlc_DocIdUrl xmlns="71c5aaf6-e6ce-465b-b873-5148d2a4c105">
      <Url>https://nokia.sharepoint.com/sites/c5g/5gradio/_layouts/15/DocIdRedir.aspx?ID=5AIRPNAIUNRU-1328258698-17316</Url>
      <Description>5AIRPNAIUNRU-1328258698-17316</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70CB50-B594-4E99-919F-F6836D987748}">
  <ds:schemaRefs>
    <ds:schemaRef ds:uri="http://schemas.openxmlformats.org/officeDocument/2006/bibliography"/>
  </ds:schemaRefs>
</ds:datastoreItem>
</file>

<file path=customXml/itemProps2.xml><?xml version="1.0" encoding="utf-8"?>
<ds:datastoreItem xmlns:ds="http://schemas.openxmlformats.org/officeDocument/2006/customXml" ds:itemID="{4F002599-7A97-430F-A417-F0E0EB2E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B8BE71-6661-4A8A-B5C6-15417084B901}">
  <ds:schemaRefs>
    <ds:schemaRef ds:uri="http://schemas.microsoft.com/sharepoint/events"/>
  </ds:schemaRefs>
</ds:datastoreItem>
</file>

<file path=customXml/itemProps4.xml><?xml version="1.0" encoding="utf-8"?>
<ds:datastoreItem xmlns:ds="http://schemas.openxmlformats.org/officeDocument/2006/customXml" ds:itemID="{591A7261-B819-43B4-A583-ED8A2CA053F7}">
  <ds:schemaRefs>
    <ds:schemaRef ds:uri="Microsoft.SharePoint.Taxonomy.ContentTypeSync"/>
  </ds:schemaRefs>
</ds:datastoreItem>
</file>

<file path=customXml/itemProps5.xml><?xml version="1.0" encoding="utf-8"?>
<ds:datastoreItem xmlns:ds="http://schemas.openxmlformats.org/officeDocument/2006/customXml" ds:itemID="{E7905E64-CD81-4D71-8050-2512C60ED39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34A2E46-348E-46E3-8ED4-E153F1B940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3101</Words>
  <Characters>18606</Characters>
  <Application>Microsoft Office Word</Application>
  <DocSecurity>0</DocSecurity>
  <Lines>155</Lines>
  <Paragraphs>43</Paragraphs>
  <ScaleCrop>false</ScaleCrop>
  <Company/>
  <LinksUpToDate>false</LinksUpToDate>
  <CharactersWithSpaces>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2022-10-18T13:08:00Z</dcterms:created>
  <dcterms:modified xsi:type="dcterms:W3CDTF">2022-10-18T14:18:00Z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0x01010000E5007003D3004E92B8EDD86D20E8CD</vt:lpwstr>
  </property>
  <property fmtid="{D5CDD505-2E9C-101B-9397-08002B2CF9AE}" pid="12" name="_dlc_DocIdItemGuid">
    <vt:lpwstr>25afec1a-375b-4a9c-8336-ffca6a42431b</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1665325769</vt:lpwstr>
  </property>
  <property fmtid="{D5CDD505-2E9C-101B-9397-08002B2CF9AE}" pid="18" name="KSOProductBuildVer">
    <vt:lpwstr>2052-11.8.2.10393</vt:lpwstr>
  </property>
</Properties>
</file>